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9A" w:rsidRPr="00CD492A" w:rsidRDefault="005541A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492A">
        <w:rPr>
          <w:rFonts w:ascii="Times New Roman" w:hAnsi="Times New Roman" w:cs="Times New Roman"/>
          <w:b/>
          <w:sz w:val="28"/>
          <w:szCs w:val="28"/>
        </w:rPr>
        <w:t>权利要求书</w:t>
      </w:r>
    </w:p>
    <w:p w:rsidR="00661974" w:rsidRDefault="005541A2" w:rsidP="008A2399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 w:rsidRPr="00CD492A">
        <w:rPr>
          <w:rFonts w:ascii="Times New Roman" w:hAnsi="Times New Roman" w:cs="Times New Roman"/>
          <w:sz w:val="24"/>
          <w:szCs w:val="32"/>
        </w:rPr>
        <w:t>1</w:t>
      </w:r>
      <w:r w:rsidRPr="00CD492A">
        <w:rPr>
          <w:rFonts w:ascii="Times New Roman" w:hAnsi="Times New Roman" w:cs="Times New Roman"/>
          <w:sz w:val="24"/>
          <w:szCs w:val="32"/>
        </w:rPr>
        <w:t>、</w:t>
      </w:r>
      <w:r w:rsidR="008274A5">
        <w:rPr>
          <w:rFonts w:ascii="Times New Roman" w:hAnsi="Times New Roman" w:cs="Times New Roman"/>
          <w:sz w:val="24"/>
          <w:szCs w:val="32"/>
        </w:rPr>
        <w:t>一种井下登高安全闭锁梯</w:t>
      </w:r>
      <w:r w:rsidRPr="00CD492A">
        <w:rPr>
          <w:rFonts w:ascii="Times New Roman" w:hAnsi="Times New Roman" w:cs="Times New Roman"/>
          <w:sz w:val="24"/>
          <w:szCs w:val="32"/>
        </w:rPr>
        <w:t>，</w:t>
      </w:r>
      <w:r w:rsidR="006B485A" w:rsidRPr="00CD492A">
        <w:rPr>
          <w:rFonts w:ascii="Times New Roman" w:hAnsi="Times New Roman" w:cs="Times New Roman"/>
          <w:sz w:val="24"/>
          <w:szCs w:val="32"/>
        </w:rPr>
        <w:t>其特征在于：</w:t>
      </w:r>
      <w:r w:rsidR="006E6658">
        <w:rPr>
          <w:rFonts w:ascii="Times New Roman" w:hAnsi="Times New Roman" w:cs="Times New Roman"/>
          <w:sz w:val="24"/>
          <w:szCs w:val="32"/>
        </w:rPr>
        <w:t>包括</w:t>
      </w:r>
      <w:r w:rsidR="00866ABE">
        <w:rPr>
          <w:rFonts w:ascii="Times New Roman" w:hAnsi="Times New Roman" w:cs="Times New Roman"/>
          <w:sz w:val="24"/>
          <w:szCs w:val="32"/>
        </w:rPr>
        <w:t>中空的</w:t>
      </w:r>
      <w:r w:rsidR="00311495">
        <w:rPr>
          <w:rFonts w:ascii="Times New Roman" w:hAnsi="Times New Roman" w:cs="Times New Roman"/>
          <w:sz w:val="24"/>
          <w:szCs w:val="32"/>
        </w:rPr>
        <w:t>梯杆（</w:t>
      </w:r>
      <w:r w:rsidR="00311495">
        <w:rPr>
          <w:rFonts w:ascii="Times New Roman" w:hAnsi="Times New Roman" w:cs="Times New Roman"/>
          <w:sz w:val="24"/>
          <w:szCs w:val="32"/>
        </w:rPr>
        <w:t>1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866ABE">
        <w:rPr>
          <w:rFonts w:ascii="Times New Roman" w:hAnsi="Times New Roman" w:cs="Times New Roman"/>
          <w:sz w:val="24"/>
          <w:szCs w:val="32"/>
        </w:rPr>
        <w:t>，</w:t>
      </w:r>
      <w:r w:rsidR="00640CE1">
        <w:rPr>
          <w:rFonts w:ascii="Times New Roman" w:hAnsi="Times New Roman" w:cs="Times New Roman"/>
          <w:sz w:val="24"/>
          <w:szCs w:val="32"/>
        </w:rPr>
        <w:t>所述</w:t>
      </w:r>
      <w:r w:rsidR="00311495">
        <w:rPr>
          <w:rFonts w:ascii="Times New Roman" w:hAnsi="Times New Roman" w:cs="Times New Roman"/>
          <w:sz w:val="24"/>
          <w:szCs w:val="32"/>
        </w:rPr>
        <w:t>梯杆（</w:t>
      </w:r>
      <w:r w:rsidR="00311495">
        <w:rPr>
          <w:rFonts w:ascii="Times New Roman" w:hAnsi="Times New Roman" w:cs="Times New Roman"/>
          <w:sz w:val="24"/>
          <w:szCs w:val="32"/>
        </w:rPr>
        <w:t>1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640CE1">
        <w:rPr>
          <w:rFonts w:ascii="Times New Roman" w:hAnsi="Times New Roman" w:cs="Times New Roman"/>
          <w:sz w:val="24"/>
          <w:szCs w:val="32"/>
        </w:rPr>
        <w:t>内活动安装有</w:t>
      </w:r>
      <w:r w:rsidR="00311495">
        <w:rPr>
          <w:rFonts w:ascii="Times New Roman" w:hAnsi="Times New Roman" w:cs="Times New Roman" w:hint="eastAsia"/>
          <w:sz w:val="24"/>
          <w:szCs w:val="32"/>
        </w:rPr>
        <w:t>闭锁操纵连杆（</w:t>
      </w:r>
      <w:r w:rsidR="00311495">
        <w:rPr>
          <w:rFonts w:ascii="Times New Roman" w:hAnsi="Times New Roman" w:cs="Times New Roman" w:hint="eastAsia"/>
          <w:sz w:val="24"/>
          <w:szCs w:val="32"/>
        </w:rPr>
        <w:t>4</w:t>
      </w:r>
      <w:r w:rsidR="00311495">
        <w:rPr>
          <w:rFonts w:ascii="Times New Roman" w:hAnsi="Times New Roman" w:cs="Times New Roman" w:hint="eastAsia"/>
          <w:sz w:val="24"/>
          <w:szCs w:val="32"/>
        </w:rPr>
        <w:t>）</w:t>
      </w:r>
      <w:r w:rsidR="00640CE1">
        <w:rPr>
          <w:rFonts w:ascii="Times New Roman" w:hAnsi="Times New Roman" w:cs="Times New Roman" w:hint="eastAsia"/>
          <w:sz w:val="24"/>
          <w:szCs w:val="32"/>
        </w:rPr>
        <w:t>，</w:t>
      </w:r>
      <w:r w:rsidR="00866ABE">
        <w:rPr>
          <w:rFonts w:ascii="Times New Roman" w:hAnsi="Times New Roman" w:cs="Times New Roman"/>
          <w:sz w:val="24"/>
          <w:szCs w:val="32"/>
        </w:rPr>
        <w:t>所述</w:t>
      </w:r>
      <w:r w:rsidR="00311495">
        <w:rPr>
          <w:rFonts w:ascii="Times New Roman" w:hAnsi="Times New Roman" w:cs="Times New Roman"/>
          <w:sz w:val="24"/>
          <w:szCs w:val="32"/>
        </w:rPr>
        <w:t>梯杆（</w:t>
      </w:r>
      <w:r w:rsidR="00311495">
        <w:rPr>
          <w:rFonts w:ascii="Times New Roman" w:hAnsi="Times New Roman" w:cs="Times New Roman"/>
          <w:sz w:val="24"/>
          <w:szCs w:val="32"/>
        </w:rPr>
        <w:t>1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866ABE">
        <w:rPr>
          <w:rFonts w:ascii="Times New Roman" w:hAnsi="Times New Roman" w:cs="Times New Roman"/>
          <w:sz w:val="24"/>
          <w:szCs w:val="32"/>
        </w:rPr>
        <w:t>外部两侧间隔设有</w:t>
      </w:r>
      <w:r w:rsidR="00311495">
        <w:rPr>
          <w:rFonts w:ascii="Times New Roman" w:hAnsi="Times New Roman" w:cs="Times New Roman"/>
          <w:sz w:val="24"/>
          <w:szCs w:val="32"/>
        </w:rPr>
        <w:t>脚蹬（</w:t>
      </w:r>
      <w:r w:rsidR="00311495">
        <w:rPr>
          <w:rFonts w:ascii="Times New Roman" w:hAnsi="Times New Roman" w:cs="Times New Roman"/>
          <w:sz w:val="24"/>
          <w:szCs w:val="32"/>
        </w:rPr>
        <w:t>6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866ABE">
        <w:rPr>
          <w:rFonts w:ascii="Times New Roman" w:hAnsi="Times New Roman" w:cs="Times New Roman"/>
          <w:sz w:val="24"/>
          <w:szCs w:val="32"/>
        </w:rPr>
        <w:t>，</w:t>
      </w:r>
      <w:r w:rsidR="00CB008C">
        <w:rPr>
          <w:rFonts w:ascii="Times New Roman" w:hAnsi="Times New Roman" w:cs="Times New Roman"/>
          <w:sz w:val="24"/>
          <w:szCs w:val="32"/>
        </w:rPr>
        <w:t>所述</w:t>
      </w:r>
      <w:r w:rsidR="00311495">
        <w:rPr>
          <w:rFonts w:ascii="Times New Roman" w:hAnsi="Times New Roman" w:cs="Times New Roman"/>
          <w:sz w:val="24"/>
          <w:szCs w:val="32"/>
        </w:rPr>
        <w:t>梯杆（</w:t>
      </w:r>
      <w:r w:rsidR="00311495">
        <w:rPr>
          <w:rFonts w:ascii="Times New Roman" w:hAnsi="Times New Roman" w:cs="Times New Roman"/>
          <w:sz w:val="24"/>
          <w:szCs w:val="32"/>
        </w:rPr>
        <w:t>1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CB008C">
        <w:rPr>
          <w:rFonts w:ascii="Times New Roman" w:hAnsi="Times New Roman" w:cs="Times New Roman"/>
          <w:sz w:val="24"/>
          <w:szCs w:val="32"/>
        </w:rPr>
        <w:t>的顶部固定连接有</w:t>
      </w:r>
      <w:r w:rsidR="00311495">
        <w:rPr>
          <w:rFonts w:ascii="Times New Roman" w:hAnsi="Times New Roman" w:cs="Times New Roman"/>
          <w:sz w:val="24"/>
          <w:szCs w:val="32"/>
        </w:rPr>
        <w:t>挂钩（</w:t>
      </w:r>
      <w:r w:rsidR="00311495">
        <w:rPr>
          <w:rFonts w:ascii="Times New Roman" w:hAnsi="Times New Roman" w:cs="Times New Roman"/>
          <w:sz w:val="24"/>
          <w:szCs w:val="32"/>
        </w:rPr>
        <w:t>2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CB008C">
        <w:rPr>
          <w:rFonts w:ascii="Times New Roman" w:hAnsi="Times New Roman" w:cs="Times New Roman"/>
          <w:sz w:val="24"/>
          <w:szCs w:val="32"/>
        </w:rPr>
        <w:t>，所述</w:t>
      </w:r>
      <w:r w:rsidR="00311495">
        <w:rPr>
          <w:rFonts w:ascii="Times New Roman" w:hAnsi="Times New Roman" w:cs="Times New Roman"/>
          <w:sz w:val="24"/>
          <w:szCs w:val="32"/>
        </w:rPr>
        <w:t>梯杆（</w:t>
      </w:r>
      <w:r w:rsidR="00311495">
        <w:rPr>
          <w:rFonts w:ascii="Times New Roman" w:hAnsi="Times New Roman" w:cs="Times New Roman"/>
          <w:sz w:val="24"/>
          <w:szCs w:val="32"/>
        </w:rPr>
        <w:t>1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CB008C">
        <w:rPr>
          <w:rFonts w:ascii="Times New Roman" w:hAnsi="Times New Roman" w:cs="Times New Roman"/>
          <w:sz w:val="24"/>
          <w:szCs w:val="32"/>
        </w:rPr>
        <w:t>的顶部转动安装有与</w:t>
      </w:r>
      <w:r w:rsidR="00311495">
        <w:rPr>
          <w:rFonts w:ascii="Times New Roman" w:hAnsi="Times New Roman" w:cs="Times New Roman"/>
          <w:sz w:val="24"/>
          <w:szCs w:val="32"/>
        </w:rPr>
        <w:t>挂钩（</w:t>
      </w:r>
      <w:r w:rsidR="00311495">
        <w:rPr>
          <w:rFonts w:ascii="Times New Roman" w:hAnsi="Times New Roman" w:cs="Times New Roman"/>
          <w:sz w:val="24"/>
          <w:szCs w:val="32"/>
        </w:rPr>
        <w:t>2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CB008C">
        <w:rPr>
          <w:rFonts w:ascii="Times New Roman" w:hAnsi="Times New Roman" w:cs="Times New Roman"/>
          <w:sz w:val="24"/>
          <w:szCs w:val="32"/>
        </w:rPr>
        <w:t>配合闭锁</w:t>
      </w:r>
      <w:r w:rsidR="00E31562">
        <w:rPr>
          <w:rFonts w:ascii="Times New Roman" w:hAnsi="Times New Roman" w:cs="Times New Roman"/>
          <w:sz w:val="24"/>
          <w:szCs w:val="32"/>
        </w:rPr>
        <w:t>的</w:t>
      </w:r>
      <w:r w:rsidR="00311495">
        <w:rPr>
          <w:rFonts w:ascii="Times New Roman" w:hAnsi="Times New Roman" w:cs="Times New Roman"/>
          <w:sz w:val="24"/>
          <w:szCs w:val="32"/>
        </w:rPr>
        <w:t>闭锁板（</w:t>
      </w:r>
      <w:r w:rsidR="00311495">
        <w:rPr>
          <w:rFonts w:ascii="Times New Roman" w:hAnsi="Times New Roman" w:cs="Times New Roman"/>
          <w:sz w:val="24"/>
          <w:szCs w:val="32"/>
        </w:rPr>
        <w:t>3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4762AC">
        <w:rPr>
          <w:rFonts w:ascii="Times New Roman" w:hAnsi="Times New Roman" w:cs="Times New Roman" w:hint="eastAsia"/>
          <w:sz w:val="24"/>
          <w:szCs w:val="32"/>
        </w:rPr>
        <w:t>；</w:t>
      </w:r>
      <w:r w:rsidR="00640CE1">
        <w:rPr>
          <w:rFonts w:ascii="Times New Roman" w:hAnsi="Times New Roman" w:cs="Times New Roman"/>
          <w:sz w:val="24"/>
          <w:szCs w:val="32"/>
        </w:rPr>
        <w:t>所述</w:t>
      </w:r>
      <w:r w:rsidR="00311495">
        <w:rPr>
          <w:rFonts w:ascii="Times New Roman" w:hAnsi="Times New Roman" w:cs="Times New Roman"/>
          <w:sz w:val="24"/>
          <w:szCs w:val="32"/>
        </w:rPr>
        <w:t>闭锁板（</w:t>
      </w:r>
      <w:r w:rsidR="00311495">
        <w:rPr>
          <w:rFonts w:ascii="Times New Roman" w:hAnsi="Times New Roman" w:cs="Times New Roman"/>
          <w:sz w:val="24"/>
          <w:szCs w:val="32"/>
        </w:rPr>
        <w:t>3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640CE1">
        <w:rPr>
          <w:rFonts w:ascii="Times New Roman" w:hAnsi="Times New Roman" w:cs="Times New Roman"/>
          <w:sz w:val="24"/>
          <w:szCs w:val="32"/>
        </w:rPr>
        <w:t>的外侧中部</w:t>
      </w:r>
      <w:r w:rsidR="00534D77">
        <w:rPr>
          <w:rFonts w:ascii="Times New Roman" w:hAnsi="Times New Roman" w:cs="Times New Roman"/>
          <w:sz w:val="24"/>
          <w:szCs w:val="32"/>
        </w:rPr>
        <w:t>通过</w:t>
      </w:r>
      <w:r w:rsidR="00311495">
        <w:rPr>
          <w:rFonts w:ascii="Times New Roman" w:hAnsi="Times New Roman" w:cs="Times New Roman"/>
          <w:sz w:val="24"/>
          <w:szCs w:val="32"/>
        </w:rPr>
        <w:t>转轴（</w:t>
      </w:r>
      <w:r w:rsidR="00311495">
        <w:rPr>
          <w:rFonts w:ascii="Times New Roman" w:hAnsi="Times New Roman" w:cs="Times New Roman"/>
          <w:sz w:val="24"/>
          <w:szCs w:val="32"/>
        </w:rPr>
        <w:t>7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534D77">
        <w:rPr>
          <w:rFonts w:ascii="Times New Roman" w:hAnsi="Times New Roman" w:cs="Times New Roman"/>
          <w:sz w:val="24"/>
          <w:szCs w:val="32"/>
        </w:rPr>
        <w:t>安装有</w:t>
      </w:r>
      <w:r w:rsidR="00311495">
        <w:rPr>
          <w:rFonts w:ascii="Times New Roman" w:hAnsi="Times New Roman" w:cs="Times New Roman"/>
          <w:sz w:val="24"/>
          <w:szCs w:val="32"/>
        </w:rPr>
        <w:t>纵向推杆（</w:t>
      </w:r>
      <w:r w:rsidR="00311495">
        <w:rPr>
          <w:rFonts w:ascii="Times New Roman" w:hAnsi="Times New Roman" w:cs="Times New Roman"/>
          <w:sz w:val="24"/>
          <w:szCs w:val="32"/>
        </w:rPr>
        <w:t>8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534D77">
        <w:rPr>
          <w:rFonts w:ascii="Times New Roman" w:hAnsi="Times New Roman" w:cs="Times New Roman"/>
          <w:sz w:val="24"/>
          <w:szCs w:val="32"/>
        </w:rPr>
        <w:t>，所述</w:t>
      </w:r>
      <w:r w:rsidR="00311495">
        <w:rPr>
          <w:rFonts w:ascii="Times New Roman" w:hAnsi="Times New Roman" w:cs="Times New Roman"/>
          <w:sz w:val="24"/>
          <w:szCs w:val="32"/>
        </w:rPr>
        <w:t>纵向推杆（</w:t>
      </w:r>
      <w:r w:rsidR="00311495">
        <w:rPr>
          <w:rFonts w:ascii="Times New Roman" w:hAnsi="Times New Roman" w:cs="Times New Roman"/>
          <w:sz w:val="24"/>
          <w:szCs w:val="32"/>
        </w:rPr>
        <w:t>8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534D77">
        <w:rPr>
          <w:rFonts w:ascii="Times New Roman" w:hAnsi="Times New Roman" w:cs="Times New Roman"/>
          <w:sz w:val="24"/>
          <w:szCs w:val="32"/>
        </w:rPr>
        <w:t>下部</w:t>
      </w:r>
      <w:r w:rsidR="002D6779">
        <w:rPr>
          <w:rFonts w:ascii="Times New Roman" w:hAnsi="Times New Roman" w:cs="Times New Roman" w:hint="eastAsia"/>
          <w:sz w:val="24"/>
          <w:szCs w:val="32"/>
        </w:rPr>
        <w:t>松</w:t>
      </w:r>
      <w:r w:rsidR="00534D77">
        <w:rPr>
          <w:rFonts w:ascii="Times New Roman" w:hAnsi="Times New Roman" w:cs="Times New Roman"/>
          <w:sz w:val="24"/>
          <w:szCs w:val="32"/>
        </w:rPr>
        <w:t>套有</w:t>
      </w:r>
      <w:r w:rsidR="00311495">
        <w:rPr>
          <w:rFonts w:ascii="Times New Roman" w:hAnsi="Times New Roman" w:cs="Times New Roman"/>
          <w:sz w:val="24"/>
          <w:szCs w:val="32"/>
        </w:rPr>
        <w:t>横向推杆（</w:t>
      </w:r>
      <w:r w:rsidR="00311495">
        <w:rPr>
          <w:rFonts w:ascii="Times New Roman" w:hAnsi="Times New Roman" w:cs="Times New Roman"/>
          <w:sz w:val="24"/>
          <w:szCs w:val="32"/>
        </w:rPr>
        <w:t>10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2D6779">
        <w:rPr>
          <w:rFonts w:ascii="Times New Roman" w:hAnsi="Times New Roman" w:cs="Times New Roman"/>
          <w:sz w:val="24"/>
          <w:szCs w:val="32"/>
        </w:rPr>
        <w:t>，所述</w:t>
      </w:r>
      <w:r w:rsidR="00311495">
        <w:rPr>
          <w:rFonts w:ascii="Times New Roman" w:hAnsi="Times New Roman" w:cs="Times New Roman"/>
          <w:sz w:val="24"/>
          <w:szCs w:val="32"/>
        </w:rPr>
        <w:t>纵向推杆（</w:t>
      </w:r>
      <w:r w:rsidR="00311495">
        <w:rPr>
          <w:rFonts w:ascii="Times New Roman" w:hAnsi="Times New Roman" w:cs="Times New Roman"/>
          <w:sz w:val="24"/>
          <w:szCs w:val="32"/>
        </w:rPr>
        <w:t>8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2D6779">
        <w:rPr>
          <w:rFonts w:ascii="Times New Roman" w:hAnsi="Times New Roman" w:cs="Times New Roman"/>
          <w:sz w:val="24"/>
          <w:szCs w:val="32"/>
        </w:rPr>
        <w:t>与</w:t>
      </w:r>
      <w:r w:rsidR="00311495">
        <w:rPr>
          <w:rFonts w:ascii="Times New Roman" w:hAnsi="Times New Roman" w:cs="Times New Roman"/>
          <w:sz w:val="24"/>
          <w:szCs w:val="32"/>
        </w:rPr>
        <w:t>横向推杆（</w:t>
      </w:r>
      <w:r w:rsidR="00311495">
        <w:rPr>
          <w:rFonts w:ascii="Times New Roman" w:hAnsi="Times New Roman" w:cs="Times New Roman"/>
          <w:sz w:val="24"/>
          <w:szCs w:val="32"/>
        </w:rPr>
        <w:t>10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2D6779">
        <w:rPr>
          <w:rFonts w:ascii="Times New Roman" w:hAnsi="Times New Roman" w:cs="Times New Roman"/>
          <w:sz w:val="24"/>
          <w:szCs w:val="32"/>
        </w:rPr>
        <w:t>之间留有</w:t>
      </w:r>
      <w:r w:rsidR="00311495">
        <w:rPr>
          <w:rFonts w:ascii="Times New Roman" w:hAnsi="Times New Roman" w:cs="Times New Roman"/>
          <w:sz w:val="24"/>
          <w:szCs w:val="32"/>
        </w:rPr>
        <w:t>纵向推杆（</w:t>
      </w:r>
      <w:r w:rsidR="00311495">
        <w:rPr>
          <w:rFonts w:ascii="Times New Roman" w:hAnsi="Times New Roman" w:cs="Times New Roman"/>
          <w:sz w:val="24"/>
          <w:szCs w:val="32"/>
        </w:rPr>
        <w:t>8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A500BF">
        <w:rPr>
          <w:rFonts w:ascii="Times New Roman" w:hAnsi="Times New Roman" w:cs="Times New Roman"/>
          <w:sz w:val="24"/>
          <w:szCs w:val="32"/>
        </w:rPr>
        <w:t>的</w:t>
      </w:r>
      <w:r w:rsidR="002D6779">
        <w:rPr>
          <w:rFonts w:ascii="Times New Roman" w:hAnsi="Times New Roman" w:cs="Times New Roman"/>
          <w:sz w:val="24"/>
          <w:szCs w:val="32"/>
        </w:rPr>
        <w:t>转动余量</w:t>
      </w:r>
      <w:r w:rsidR="00DF66C9">
        <w:rPr>
          <w:rFonts w:ascii="Times New Roman" w:hAnsi="Times New Roman" w:cs="Times New Roman" w:hint="eastAsia"/>
          <w:sz w:val="24"/>
          <w:szCs w:val="32"/>
        </w:rPr>
        <w:t>；</w:t>
      </w:r>
      <w:r w:rsidR="00A500BF">
        <w:rPr>
          <w:rFonts w:ascii="Times New Roman" w:hAnsi="Times New Roman" w:cs="Times New Roman"/>
          <w:sz w:val="24"/>
          <w:szCs w:val="32"/>
        </w:rPr>
        <w:t>所述</w:t>
      </w:r>
      <w:r w:rsidR="00311495">
        <w:rPr>
          <w:rFonts w:ascii="Times New Roman" w:hAnsi="Times New Roman" w:cs="Times New Roman"/>
          <w:sz w:val="24"/>
          <w:szCs w:val="32"/>
        </w:rPr>
        <w:t>纵向推杆（</w:t>
      </w:r>
      <w:r w:rsidR="00311495">
        <w:rPr>
          <w:rFonts w:ascii="Times New Roman" w:hAnsi="Times New Roman" w:cs="Times New Roman"/>
          <w:sz w:val="24"/>
          <w:szCs w:val="32"/>
        </w:rPr>
        <w:t>8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AB18F4">
        <w:rPr>
          <w:rFonts w:ascii="Times New Roman" w:hAnsi="Times New Roman" w:cs="Times New Roman"/>
          <w:sz w:val="24"/>
          <w:szCs w:val="32"/>
        </w:rPr>
        <w:t>下部</w:t>
      </w:r>
      <w:proofErr w:type="gramStart"/>
      <w:r w:rsidR="00AB18F4">
        <w:rPr>
          <w:rFonts w:ascii="Times New Roman" w:hAnsi="Times New Roman" w:cs="Times New Roman"/>
          <w:sz w:val="24"/>
          <w:szCs w:val="32"/>
        </w:rPr>
        <w:t>设有顶装</w:t>
      </w:r>
      <w:r w:rsidR="00311495">
        <w:rPr>
          <w:rFonts w:ascii="Times New Roman" w:hAnsi="Times New Roman" w:cs="Times New Roman"/>
          <w:sz w:val="24"/>
          <w:szCs w:val="32"/>
        </w:rPr>
        <w:t>横向</w:t>
      </w:r>
      <w:proofErr w:type="gramEnd"/>
      <w:r w:rsidR="00311495">
        <w:rPr>
          <w:rFonts w:ascii="Times New Roman" w:hAnsi="Times New Roman" w:cs="Times New Roman"/>
          <w:sz w:val="24"/>
          <w:szCs w:val="32"/>
        </w:rPr>
        <w:t>推杆（</w:t>
      </w:r>
      <w:r w:rsidR="00311495">
        <w:rPr>
          <w:rFonts w:ascii="Times New Roman" w:hAnsi="Times New Roman" w:cs="Times New Roman"/>
          <w:sz w:val="24"/>
          <w:szCs w:val="32"/>
        </w:rPr>
        <w:t>10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585F04">
        <w:rPr>
          <w:rFonts w:ascii="Times New Roman" w:hAnsi="Times New Roman" w:cs="Times New Roman" w:hint="eastAsia"/>
          <w:sz w:val="24"/>
          <w:szCs w:val="32"/>
        </w:rPr>
        <w:t>的</w:t>
      </w:r>
      <w:r w:rsidR="00311495">
        <w:rPr>
          <w:rFonts w:ascii="Times New Roman" w:hAnsi="Times New Roman" w:cs="Times New Roman"/>
          <w:sz w:val="24"/>
          <w:szCs w:val="32"/>
        </w:rPr>
        <w:t>螺帽（</w:t>
      </w:r>
      <w:r w:rsidR="00311495">
        <w:rPr>
          <w:rFonts w:ascii="Times New Roman" w:hAnsi="Times New Roman" w:cs="Times New Roman"/>
          <w:sz w:val="24"/>
          <w:szCs w:val="32"/>
        </w:rPr>
        <w:t>13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AB18F4">
        <w:rPr>
          <w:rFonts w:ascii="Times New Roman" w:hAnsi="Times New Roman" w:cs="Times New Roman"/>
          <w:sz w:val="24"/>
          <w:szCs w:val="32"/>
        </w:rPr>
        <w:t>，</w:t>
      </w:r>
      <w:r w:rsidR="00585F04">
        <w:rPr>
          <w:rFonts w:ascii="Times New Roman" w:hAnsi="Times New Roman" w:cs="Times New Roman"/>
          <w:sz w:val="24"/>
          <w:szCs w:val="32"/>
        </w:rPr>
        <w:t>所述</w:t>
      </w:r>
      <w:r w:rsidR="00311495">
        <w:rPr>
          <w:rFonts w:ascii="Times New Roman" w:hAnsi="Times New Roman" w:cs="Times New Roman"/>
          <w:sz w:val="24"/>
          <w:szCs w:val="32"/>
        </w:rPr>
        <w:t>螺帽（</w:t>
      </w:r>
      <w:r w:rsidR="00311495">
        <w:rPr>
          <w:rFonts w:ascii="Times New Roman" w:hAnsi="Times New Roman" w:cs="Times New Roman"/>
          <w:sz w:val="24"/>
          <w:szCs w:val="32"/>
        </w:rPr>
        <w:t>13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585F04">
        <w:rPr>
          <w:rFonts w:ascii="Times New Roman" w:hAnsi="Times New Roman" w:cs="Times New Roman"/>
          <w:sz w:val="24"/>
          <w:szCs w:val="32"/>
        </w:rPr>
        <w:t>位于</w:t>
      </w:r>
      <w:r w:rsidR="00311495">
        <w:rPr>
          <w:rFonts w:ascii="Times New Roman" w:hAnsi="Times New Roman" w:cs="Times New Roman"/>
          <w:sz w:val="24"/>
          <w:szCs w:val="32"/>
        </w:rPr>
        <w:t>横向推杆（</w:t>
      </w:r>
      <w:r w:rsidR="00311495">
        <w:rPr>
          <w:rFonts w:ascii="Times New Roman" w:hAnsi="Times New Roman" w:cs="Times New Roman"/>
          <w:sz w:val="24"/>
          <w:szCs w:val="32"/>
        </w:rPr>
        <w:t>10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585F04">
        <w:rPr>
          <w:rFonts w:ascii="Times New Roman" w:hAnsi="Times New Roman" w:cs="Times New Roman"/>
          <w:sz w:val="24"/>
          <w:szCs w:val="32"/>
        </w:rPr>
        <w:t>下方</w:t>
      </w:r>
      <w:r w:rsidR="00F54F66">
        <w:rPr>
          <w:rFonts w:ascii="Times New Roman" w:hAnsi="Times New Roman" w:cs="Times New Roman"/>
          <w:sz w:val="24"/>
          <w:szCs w:val="32"/>
        </w:rPr>
        <w:t>，</w:t>
      </w:r>
      <w:r w:rsidR="000E1012">
        <w:rPr>
          <w:rFonts w:ascii="Times New Roman" w:hAnsi="Times New Roman" w:cs="Times New Roman"/>
          <w:sz w:val="24"/>
          <w:szCs w:val="32"/>
        </w:rPr>
        <w:t>所述</w:t>
      </w:r>
      <w:r w:rsidR="00311495">
        <w:rPr>
          <w:rFonts w:ascii="Times New Roman" w:hAnsi="Times New Roman" w:cs="Times New Roman"/>
          <w:sz w:val="24"/>
          <w:szCs w:val="32"/>
        </w:rPr>
        <w:t>横向推杆（</w:t>
      </w:r>
      <w:r w:rsidR="00311495">
        <w:rPr>
          <w:rFonts w:ascii="Times New Roman" w:hAnsi="Times New Roman" w:cs="Times New Roman"/>
          <w:sz w:val="24"/>
          <w:szCs w:val="32"/>
        </w:rPr>
        <w:t>10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0E1012">
        <w:rPr>
          <w:rFonts w:ascii="Times New Roman" w:hAnsi="Times New Roman" w:cs="Times New Roman"/>
          <w:sz w:val="24"/>
          <w:szCs w:val="32"/>
        </w:rPr>
        <w:t>穿过</w:t>
      </w:r>
      <w:r w:rsidR="00311495">
        <w:rPr>
          <w:rFonts w:ascii="Times New Roman" w:hAnsi="Times New Roman" w:cs="Times New Roman"/>
          <w:sz w:val="24"/>
          <w:szCs w:val="32"/>
        </w:rPr>
        <w:t>梯杆（</w:t>
      </w:r>
      <w:r w:rsidR="00311495">
        <w:rPr>
          <w:rFonts w:ascii="Times New Roman" w:hAnsi="Times New Roman" w:cs="Times New Roman"/>
          <w:sz w:val="24"/>
          <w:szCs w:val="32"/>
        </w:rPr>
        <w:t>1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0E1012">
        <w:rPr>
          <w:rFonts w:ascii="Times New Roman" w:hAnsi="Times New Roman" w:cs="Times New Roman"/>
          <w:sz w:val="24"/>
          <w:szCs w:val="32"/>
        </w:rPr>
        <w:t>与</w:t>
      </w:r>
      <w:r w:rsidR="00311495">
        <w:rPr>
          <w:rFonts w:ascii="Times New Roman" w:hAnsi="Times New Roman" w:cs="Times New Roman"/>
          <w:sz w:val="24"/>
          <w:szCs w:val="32"/>
        </w:rPr>
        <w:t>闭锁操纵连杆（</w:t>
      </w:r>
      <w:r w:rsidR="00311495">
        <w:rPr>
          <w:rFonts w:ascii="Times New Roman" w:hAnsi="Times New Roman" w:cs="Times New Roman"/>
          <w:sz w:val="24"/>
          <w:szCs w:val="32"/>
        </w:rPr>
        <w:t>4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0E1012">
        <w:rPr>
          <w:rFonts w:ascii="Times New Roman" w:hAnsi="Times New Roman" w:cs="Times New Roman"/>
          <w:sz w:val="24"/>
          <w:szCs w:val="32"/>
        </w:rPr>
        <w:t>的顶部固定连接，</w:t>
      </w:r>
      <w:r w:rsidR="00F54F66">
        <w:rPr>
          <w:rFonts w:ascii="Times New Roman" w:hAnsi="Times New Roman" w:cs="Times New Roman"/>
          <w:sz w:val="24"/>
          <w:szCs w:val="32"/>
        </w:rPr>
        <w:t>所述</w:t>
      </w:r>
      <w:r w:rsidR="00311495">
        <w:rPr>
          <w:rFonts w:ascii="Times New Roman" w:hAnsi="Times New Roman" w:cs="Times New Roman"/>
          <w:sz w:val="24"/>
          <w:szCs w:val="32"/>
        </w:rPr>
        <w:t>梯杆（</w:t>
      </w:r>
      <w:r w:rsidR="00311495">
        <w:rPr>
          <w:rFonts w:ascii="Times New Roman" w:hAnsi="Times New Roman" w:cs="Times New Roman"/>
          <w:sz w:val="24"/>
          <w:szCs w:val="32"/>
        </w:rPr>
        <w:t>1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F54F66">
        <w:rPr>
          <w:rFonts w:ascii="Times New Roman" w:hAnsi="Times New Roman" w:cs="Times New Roman"/>
          <w:sz w:val="24"/>
          <w:szCs w:val="32"/>
        </w:rPr>
        <w:t>上纵向设有的</w:t>
      </w:r>
      <w:r w:rsidR="00311495">
        <w:rPr>
          <w:rFonts w:ascii="Times New Roman" w:hAnsi="Times New Roman" w:cs="Times New Roman"/>
          <w:sz w:val="24"/>
          <w:szCs w:val="32"/>
        </w:rPr>
        <w:t>推杆活动孔（</w:t>
      </w:r>
      <w:r w:rsidR="00311495">
        <w:rPr>
          <w:rFonts w:ascii="Times New Roman" w:hAnsi="Times New Roman" w:cs="Times New Roman"/>
          <w:sz w:val="24"/>
          <w:szCs w:val="32"/>
        </w:rPr>
        <w:t>9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DF66C9">
        <w:rPr>
          <w:rFonts w:ascii="Times New Roman" w:hAnsi="Times New Roman" w:cs="Times New Roman" w:hint="eastAsia"/>
          <w:sz w:val="24"/>
          <w:szCs w:val="32"/>
        </w:rPr>
        <w:t>；</w:t>
      </w:r>
      <w:r w:rsidR="004762AC">
        <w:rPr>
          <w:rFonts w:ascii="Times New Roman" w:hAnsi="Times New Roman" w:cs="Times New Roman" w:hint="eastAsia"/>
          <w:sz w:val="24"/>
          <w:szCs w:val="32"/>
        </w:rPr>
        <w:t>所述</w:t>
      </w:r>
      <w:r w:rsidR="00311495">
        <w:rPr>
          <w:rFonts w:ascii="Times New Roman" w:hAnsi="Times New Roman" w:cs="Times New Roman"/>
          <w:sz w:val="24"/>
          <w:szCs w:val="32"/>
        </w:rPr>
        <w:t>闭锁操纵连杆（</w:t>
      </w:r>
      <w:r w:rsidR="00311495">
        <w:rPr>
          <w:rFonts w:ascii="Times New Roman" w:hAnsi="Times New Roman" w:cs="Times New Roman"/>
          <w:sz w:val="24"/>
          <w:szCs w:val="32"/>
        </w:rPr>
        <w:t>4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4762AC">
        <w:rPr>
          <w:rFonts w:ascii="Times New Roman" w:hAnsi="Times New Roman" w:cs="Times New Roman"/>
          <w:sz w:val="24"/>
          <w:szCs w:val="32"/>
        </w:rPr>
        <w:t>的下部通过环套</w:t>
      </w:r>
      <w:r w:rsidR="004762AC">
        <w:rPr>
          <w:rFonts w:ascii="Times New Roman" w:hAnsi="Times New Roman" w:cs="Times New Roman" w:hint="eastAsia"/>
          <w:sz w:val="24"/>
          <w:szCs w:val="32"/>
        </w:rPr>
        <w:t>转动</w:t>
      </w:r>
      <w:r w:rsidR="004762AC">
        <w:rPr>
          <w:rFonts w:ascii="Times New Roman" w:hAnsi="Times New Roman" w:cs="Times New Roman"/>
          <w:sz w:val="24"/>
          <w:szCs w:val="32"/>
        </w:rPr>
        <w:t>安装有</w:t>
      </w:r>
      <w:r w:rsidR="00311495">
        <w:rPr>
          <w:rFonts w:ascii="Times New Roman" w:hAnsi="Times New Roman" w:cs="Times New Roman"/>
          <w:sz w:val="24"/>
          <w:szCs w:val="32"/>
        </w:rPr>
        <w:t>闭锁操纵手柄（</w:t>
      </w:r>
      <w:r w:rsidR="00311495">
        <w:rPr>
          <w:rFonts w:ascii="Times New Roman" w:hAnsi="Times New Roman" w:cs="Times New Roman"/>
          <w:sz w:val="24"/>
          <w:szCs w:val="32"/>
        </w:rPr>
        <w:t>5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4762AC">
        <w:rPr>
          <w:rFonts w:ascii="Times New Roman" w:hAnsi="Times New Roman" w:cs="Times New Roman"/>
          <w:sz w:val="24"/>
          <w:szCs w:val="32"/>
        </w:rPr>
        <w:t>，所述</w:t>
      </w:r>
      <w:r w:rsidR="00311495">
        <w:rPr>
          <w:rFonts w:ascii="Times New Roman" w:hAnsi="Times New Roman" w:cs="Times New Roman"/>
          <w:sz w:val="24"/>
          <w:szCs w:val="32"/>
        </w:rPr>
        <w:t>闭锁操纵手柄（</w:t>
      </w:r>
      <w:r w:rsidR="00311495">
        <w:rPr>
          <w:rFonts w:ascii="Times New Roman" w:hAnsi="Times New Roman" w:cs="Times New Roman"/>
          <w:sz w:val="24"/>
          <w:szCs w:val="32"/>
        </w:rPr>
        <w:t>5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250844">
        <w:rPr>
          <w:rFonts w:ascii="Times New Roman" w:hAnsi="Times New Roman" w:cs="Times New Roman" w:hint="eastAsia"/>
          <w:sz w:val="24"/>
          <w:szCs w:val="32"/>
        </w:rPr>
        <w:t>通过手柄活动孔从</w:t>
      </w:r>
      <w:r w:rsidR="00311495">
        <w:rPr>
          <w:rFonts w:ascii="Times New Roman" w:hAnsi="Times New Roman" w:cs="Times New Roman"/>
          <w:sz w:val="24"/>
          <w:szCs w:val="32"/>
        </w:rPr>
        <w:t>梯杆（</w:t>
      </w:r>
      <w:r w:rsidR="00311495">
        <w:rPr>
          <w:rFonts w:ascii="Times New Roman" w:hAnsi="Times New Roman" w:cs="Times New Roman"/>
          <w:sz w:val="24"/>
          <w:szCs w:val="32"/>
        </w:rPr>
        <w:t>1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250844">
        <w:rPr>
          <w:rFonts w:ascii="Times New Roman" w:hAnsi="Times New Roman" w:cs="Times New Roman"/>
          <w:sz w:val="24"/>
          <w:szCs w:val="32"/>
        </w:rPr>
        <w:t>伸出，所述</w:t>
      </w:r>
      <w:r w:rsidR="00311495">
        <w:rPr>
          <w:rFonts w:ascii="Times New Roman" w:hAnsi="Times New Roman" w:cs="Times New Roman"/>
          <w:sz w:val="24"/>
          <w:szCs w:val="32"/>
        </w:rPr>
        <w:t>手柄活动孔（</w:t>
      </w:r>
      <w:r w:rsidR="00311495">
        <w:rPr>
          <w:rFonts w:ascii="Times New Roman" w:hAnsi="Times New Roman" w:cs="Times New Roman"/>
          <w:sz w:val="24"/>
          <w:szCs w:val="32"/>
        </w:rPr>
        <w:t>12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250844">
        <w:rPr>
          <w:rFonts w:ascii="Times New Roman" w:hAnsi="Times New Roman" w:cs="Times New Roman"/>
          <w:sz w:val="24"/>
          <w:szCs w:val="32"/>
        </w:rPr>
        <w:t>的顶部和底部各自设有两个</w:t>
      </w:r>
      <w:r w:rsidR="00311495">
        <w:rPr>
          <w:rFonts w:ascii="Times New Roman" w:hAnsi="Times New Roman" w:cs="Times New Roman"/>
          <w:sz w:val="24"/>
          <w:szCs w:val="32"/>
        </w:rPr>
        <w:t>手柄固定卡缺（</w:t>
      </w:r>
      <w:r w:rsidR="00311495">
        <w:rPr>
          <w:rFonts w:ascii="Times New Roman" w:hAnsi="Times New Roman" w:cs="Times New Roman"/>
          <w:sz w:val="24"/>
          <w:szCs w:val="32"/>
        </w:rPr>
        <w:t>1201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250844">
        <w:rPr>
          <w:rFonts w:ascii="Times New Roman" w:hAnsi="Times New Roman" w:cs="Times New Roman"/>
          <w:sz w:val="24"/>
          <w:szCs w:val="32"/>
        </w:rPr>
        <w:t>。</w:t>
      </w:r>
    </w:p>
    <w:p w:rsidR="0048212C" w:rsidRDefault="00250844" w:rsidP="0048212C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 w:rsidRPr="00CD492A">
        <w:rPr>
          <w:rFonts w:ascii="Times New Roman" w:hAnsi="Times New Roman" w:cs="Times New Roman"/>
          <w:sz w:val="24"/>
          <w:szCs w:val="32"/>
        </w:rPr>
        <w:t>2</w:t>
      </w:r>
      <w:r w:rsidRPr="00CD492A">
        <w:rPr>
          <w:rFonts w:ascii="Times New Roman" w:hAnsi="Times New Roman" w:cs="Times New Roman"/>
          <w:sz w:val="24"/>
          <w:szCs w:val="32"/>
        </w:rPr>
        <w:t>、根据权利要求</w:t>
      </w:r>
      <w:r w:rsidRPr="00CD492A">
        <w:rPr>
          <w:rFonts w:ascii="Times New Roman" w:hAnsi="Times New Roman" w:cs="Times New Roman"/>
          <w:sz w:val="24"/>
          <w:szCs w:val="32"/>
        </w:rPr>
        <w:t>1</w:t>
      </w:r>
      <w:r w:rsidRPr="00CD492A">
        <w:rPr>
          <w:rFonts w:ascii="Times New Roman" w:hAnsi="Times New Roman" w:cs="Times New Roman"/>
          <w:sz w:val="24"/>
          <w:szCs w:val="32"/>
        </w:rPr>
        <w:t>所述的</w:t>
      </w:r>
      <w:r>
        <w:rPr>
          <w:rFonts w:ascii="Times New Roman" w:hAnsi="Times New Roman" w:cs="Times New Roman"/>
          <w:sz w:val="24"/>
          <w:szCs w:val="32"/>
        </w:rPr>
        <w:t>一种井下登高安全闭锁梯</w:t>
      </w:r>
      <w:r w:rsidRPr="00CD492A">
        <w:rPr>
          <w:rFonts w:ascii="Times New Roman" w:hAnsi="Times New Roman" w:cs="Times New Roman"/>
          <w:sz w:val="24"/>
          <w:szCs w:val="32"/>
        </w:rPr>
        <w:t>，其特征在于：所述</w:t>
      </w:r>
      <w:r w:rsidR="00311495">
        <w:rPr>
          <w:rFonts w:ascii="Times New Roman" w:hAnsi="Times New Roman" w:cs="Times New Roman"/>
          <w:sz w:val="24"/>
          <w:szCs w:val="32"/>
        </w:rPr>
        <w:t>闭锁操纵手柄（</w:t>
      </w:r>
      <w:r w:rsidR="00311495">
        <w:rPr>
          <w:rFonts w:ascii="Times New Roman" w:hAnsi="Times New Roman" w:cs="Times New Roman"/>
          <w:sz w:val="24"/>
          <w:szCs w:val="32"/>
        </w:rPr>
        <w:t>5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48212C">
        <w:rPr>
          <w:rFonts w:ascii="Times New Roman" w:hAnsi="Times New Roman" w:cs="Times New Roman"/>
          <w:sz w:val="24"/>
          <w:szCs w:val="32"/>
        </w:rPr>
        <w:t>处于低位的</w:t>
      </w:r>
      <w:r w:rsidR="00311495">
        <w:rPr>
          <w:rFonts w:ascii="Times New Roman" w:hAnsi="Times New Roman" w:cs="Times New Roman"/>
          <w:sz w:val="24"/>
          <w:szCs w:val="32"/>
        </w:rPr>
        <w:t>手柄固定卡缺（</w:t>
      </w:r>
      <w:r w:rsidR="00311495">
        <w:rPr>
          <w:rFonts w:ascii="Times New Roman" w:hAnsi="Times New Roman" w:cs="Times New Roman"/>
          <w:sz w:val="24"/>
          <w:szCs w:val="32"/>
        </w:rPr>
        <w:t>1201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48212C">
        <w:rPr>
          <w:rFonts w:ascii="Times New Roman" w:hAnsi="Times New Roman" w:cs="Times New Roman"/>
          <w:sz w:val="24"/>
          <w:szCs w:val="32"/>
        </w:rPr>
        <w:t>时，所述</w:t>
      </w:r>
      <w:r w:rsidR="00311495">
        <w:rPr>
          <w:rFonts w:ascii="Times New Roman" w:hAnsi="Times New Roman" w:cs="Times New Roman"/>
          <w:sz w:val="24"/>
          <w:szCs w:val="32"/>
        </w:rPr>
        <w:t>横向推杆（</w:t>
      </w:r>
      <w:r w:rsidR="00311495">
        <w:rPr>
          <w:rFonts w:ascii="Times New Roman" w:hAnsi="Times New Roman" w:cs="Times New Roman"/>
          <w:sz w:val="24"/>
          <w:szCs w:val="32"/>
        </w:rPr>
        <w:t>10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48212C">
        <w:rPr>
          <w:rFonts w:ascii="Times New Roman" w:hAnsi="Times New Roman" w:cs="Times New Roman"/>
          <w:sz w:val="24"/>
          <w:szCs w:val="32"/>
        </w:rPr>
        <w:t>位于</w:t>
      </w:r>
      <w:r w:rsidR="00311495">
        <w:rPr>
          <w:rFonts w:ascii="Times New Roman" w:hAnsi="Times New Roman" w:cs="Times New Roman" w:hint="eastAsia"/>
          <w:sz w:val="24"/>
          <w:szCs w:val="32"/>
        </w:rPr>
        <w:t>推杆活动孔（</w:t>
      </w:r>
      <w:r w:rsidR="00311495">
        <w:rPr>
          <w:rFonts w:ascii="Times New Roman" w:hAnsi="Times New Roman" w:cs="Times New Roman" w:hint="eastAsia"/>
          <w:sz w:val="24"/>
          <w:szCs w:val="32"/>
        </w:rPr>
        <w:t>9</w:t>
      </w:r>
      <w:r w:rsidR="00311495">
        <w:rPr>
          <w:rFonts w:ascii="Times New Roman" w:hAnsi="Times New Roman" w:cs="Times New Roman" w:hint="eastAsia"/>
          <w:sz w:val="24"/>
          <w:szCs w:val="32"/>
        </w:rPr>
        <w:t>）</w:t>
      </w:r>
      <w:r w:rsidR="0048212C">
        <w:rPr>
          <w:rFonts w:ascii="Times New Roman" w:hAnsi="Times New Roman" w:cs="Times New Roman"/>
          <w:sz w:val="24"/>
          <w:szCs w:val="32"/>
        </w:rPr>
        <w:t>的下部；</w:t>
      </w:r>
      <w:r w:rsidR="0048212C" w:rsidRPr="00CD492A">
        <w:rPr>
          <w:rFonts w:ascii="Times New Roman" w:hAnsi="Times New Roman" w:cs="Times New Roman"/>
          <w:sz w:val="24"/>
          <w:szCs w:val="32"/>
        </w:rPr>
        <w:t>所述</w:t>
      </w:r>
      <w:r w:rsidR="00311495">
        <w:rPr>
          <w:rFonts w:ascii="Times New Roman" w:hAnsi="Times New Roman" w:cs="Times New Roman"/>
          <w:sz w:val="24"/>
          <w:szCs w:val="32"/>
        </w:rPr>
        <w:t>闭锁操纵手柄（</w:t>
      </w:r>
      <w:r w:rsidR="00311495">
        <w:rPr>
          <w:rFonts w:ascii="Times New Roman" w:hAnsi="Times New Roman" w:cs="Times New Roman"/>
          <w:sz w:val="24"/>
          <w:szCs w:val="32"/>
        </w:rPr>
        <w:t>5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48212C">
        <w:rPr>
          <w:rFonts w:ascii="Times New Roman" w:hAnsi="Times New Roman" w:cs="Times New Roman"/>
          <w:sz w:val="24"/>
          <w:szCs w:val="32"/>
        </w:rPr>
        <w:t>处于</w:t>
      </w:r>
      <w:r w:rsidR="008D03B6">
        <w:rPr>
          <w:rFonts w:ascii="Times New Roman" w:hAnsi="Times New Roman" w:cs="Times New Roman" w:hint="eastAsia"/>
          <w:sz w:val="24"/>
          <w:szCs w:val="32"/>
        </w:rPr>
        <w:t>高</w:t>
      </w:r>
      <w:r w:rsidR="0048212C">
        <w:rPr>
          <w:rFonts w:ascii="Times New Roman" w:hAnsi="Times New Roman" w:cs="Times New Roman"/>
          <w:sz w:val="24"/>
          <w:szCs w:val="32"/>
        </w:rPr>
        <w:t>位的</w:t>
      </w:r>
      <w:r w:rsidR="00311495">
        <w:rPr>
          <w:rFonts w:ascii="Times New Roman" w:hAnsi="Times New Roman" w:cs="Times New Roman"/>
          <w:sz w:val="24"/>
          <w:szCs w:val="32"/>
        </w:rPr>
        <w:t>手柄固定卡缺（</w:t>
      </w:r>
      <w:r w:rsidR="00311495">
        <w:rPr>
          <w:rFonts w:ascii="Times New Roman" w:hAnsi="Times New Roman" w:cs="Times New Roman"/>
          <w:sz w:val="24"/>
          <w:szCs w:val="32"/>
        </w:rPr>
        <w:t>1201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48212C">
        <w:rPr>
          <w:rFonts w:ascii="Times New Roman" w:hAnsi="Times New Roman" w:cs="Times New Roman"/>
          <w:sz w:val="24"/>
          <w:szCs w:val="32"/>
        </w:rPr>
        <w:t>时，所述</w:t>
      </w:r>
      <w:r w:rsidR="00311495">
        <w:rPr>
          <w:rFonts w:ascii="Times New Roman" w:hAnsi="Times New Roman" w:cs="Times New Roman"/>
          <w:sz w:val="24"/>
          <w:szCs w:val="32"/>
        </w:rPr>
        <w:t>横向推杆（</w:t>
      </w:r>
      <w:r w:rsidR="00311495">
        <w:rPr>
          <w:rFonts w:ascii="Times New Roman" w:hAnsi="Times New Roman" w:cs="Times New Roman"/>
          <w:sz w:val="24"/>
          <w:szCs w:val="32"/>
        </w:rPr>
        <w:t>10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48212C">
        <w:rPr>
          <w:rFonts w:ascii="Times New Roman" w:hAnsi="Times New Roman" w:cs="Times New Roman"/>
          <w:sz w:val="24"/>
          <w:szCs w:val="32"/>
        </w:rPr>
        <w:t>位于</w:t>
      </w:r>
      <w:r w:rsidR="00311495">
        <w:rPr>
          <w:rFonts w:ascii="Times New Roman" w:hAnsi="Times New Roman" w:cs="Times New Roman" w:hint="eastAsia"/>
          <w:sz w:val="24"/>
          <w:szCs w:val="32"/>
        </w:rPr>
        <w:t>推杆活动孔（</w:t>
      </w:r>
      <w:r w:rsidR="00311495">
        <w:rPr>
          <w:rFonts w:ascii="Times New Roman" w:hAnsi="Times New Roman" w:cs="Times New Roman" w:hint="eastAsia"/>
          <w:sz w:val="24"/>
          <w:szCs w:val="32"/>
        </w:rPr>
        <w:t>9</w:t>
      </w:r>
      <w:r w:rsidR="00311495">
        <w:rPr>
          <w:rFonts w:ascii="Times New Roman" w:hAnsi="Times New Roman" w:cs="Times New Roman" w:hint="eastAsia"/>
          <w:sz w:val="24"/>
          <w:szCs w:val="32"/>
        </w:rPr>
        <w:t>）</w:t>
      </w:r>
      <w:r w:rsidR="0048212C">
        <w:rPr>
          <w:rFonts w:ascii="Times New Roman" w:hAnsi="Times New Roman" w:cs="Times New Roman"/>
          <w:sz w:val="24"/>
          <w:szCs w:val="32"/>
        </w:rPr>
        <w:t>的</w:t>
      </w:r>
      <w:r w:rsidR="008D03B6">
        <w:rPr>
          <w:rFonts w:ascii="Times New Roman" w:hAnsi="Times New Roman" w:cs="Times New Roman" w:hint="eastAsia"/>
          <w:sz w:val="24"/>
          <w:szCs w:val="32"/>
        </w:rPr>
        <w:t>上</w:t>
      </w:r>
      <w:r w:rsidR="0048212C">
        <w:rPr>
          <w:rFonts w:ascii="Times New Roman" w:hAnsi="Times New Roman" w:cs="Times New Roman"/>
          <w:sz w:val="24"/>
          <w:szCs w:val="32"/>
        </w:rPr>
        <w:t>部</w:t>
      </w:r>
      <w:r w:rsidR="008D03B6">
        <w:rPr>
          <w:rFonts w:ascii="Times New Roman" w:hAnsi="Times New Roman" w:cs="Times New Roman" w:hint="eastAsia"/>
          <w:sz w:val="24"/>
          <w:szCs w:val="32"/>
        </w:rPr>
        <w:t>。</w:t>
      </w:r>
    </w:p>
    <w:p w:rsidR="0048212C" w:rsidRDefault="008D03B6" w:rsidP="0048212C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 w:rsidRPr="00CD492A">
        <w:rPr>
          <w:rFonts w:ascii="Times New Roman" w:hAnsi="Times New Roman" w:cs="Times New Roman" w:hint="eastAsia"/>
          <w:sz w:val="24"/>
          <w:szCs w:val="32"/>
        </w:rPr>
        <w:t>3</w:t>
      </w:r>
      <w:r w:rsidRPr="00CD492A">
        <w:rPr>
          <w:rFonts w:ascii="Times New Roman" w:hAnsi="Times New Roman" w:cs="Times New Roman"/>
          <w:sz w:val="24"/>
          <w:szCs w:val="32"/>
        </w:rPr>
        <w:t>、根据权利要求</w:t>
      </w:r>
      <w:r w:rsidR="00C07CB3">
        <w:rPr>
          <w:rFonts w:ascii="Times New Roman" w:hAnsi="Times New Roman" w:cs="Times New Roman" w:hint="eastAsia"/>
          <w:sz w:val="24"/>
          <w:szCs w:val="32"/>
        </w:rPr>
        <w:t>1</w:t>
      </w:r>
      <w:r w:rsidRPr="00CD492A">
        <w:rPr>
          <w:rFonts w:ascii="Times New Roman" w:hAnsi="Times New Roman" w:cs="Times New Roman"/>
          <w:sz w:val="24"/>
          <w:szCs w:val="32"/>
        </w:rPr>
        <w:t>所述的</w:t>
      </w:r>
      <w:r>
        <w:rPr>
          <w:rFonts w:ascii="Times New Roman" w:hAnsi="Times New Roman" w:cs="Times New Roman"/>
          <w:sz w:val="24"/>
          <w:szCs w:val="32"/>
        </w:rPr>
        <w:t>一种井下登高安全闭锁梯</w:t>
      </w:r>
      <w:r w:rsidRPr="00CD492A">
        <w:rPr>
          <w:rFonts w:ascii="Times New Roman" w:hAnsi="Times New Roman" w:cs="Times New Roman"/>
          <w:sz w:val="24"/>
          <w:szCs w:val="32"/>
        </w:rPr>
        <w:t>，其特征在于：</w:t>
      </w:r>
      <w:r w:rsidRPr="00CD492A">
        <w:rPr>
          <w:rFonts w:ascii="Times New Roman" w:hAnsi="Times New Roman" w:cs="Times New Roman" w:hint="eastAsia"/>
          <w:sz w:val="24"/>
          <w:szCs w:val="32"/>
        </w:rPr>
        <w:t>所述</w:t>
      </w:r>
      <w:r w:rsidR="00311495">
        <w:rPr>
          <w:rFonts w:ascii="Times New Roman" w:hAnsi="Times New Roman" w:cs="Times New Roman"/>
          <w:sz w:val="24"/>
          <w:szCs w:val="32"/>
        </w:rPr>
        <w:t>手柄活动孔（</w:t>
      </w:r>
      <w:r w:rsidR="00311495">
        <w:rPr>
          <w:rFonts w:ascii="Times New Roman" w:hAnsi="Times New Roman" w:cs="Times New Roman"/>
          <w:sz w:val="24"/>
          <w:szCs w:val="32"/>
        </w:rPr>
        <w:t>12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C07CB3">
        <w:rPr>
          <w:rFonts w:ascii="Times New Roman" w:hAnsi="Times New Roman" w:cs="Times New Roman" w:hint="eastAsia"/>
          <w:sz w:val="24"/>
          <w:szCs w:val="32"/>
        </w:rPr>
        <w:t>位于</w:t>
      </w:r>
      <w:r w:rsidR="00311495">
        <w:rPr>
          <w:rFonts w:ascii="Times New Roman" w:hAnsi="Times New Roman" w:cs="Times New Roman" w:hint="eastAsia"/>
          <w:sz w:val="24"/>
          <w:szCs w:val="32"/>
        </w:rPr>
        <w:t>梯杆（</w:t>
      </w:r>
      <w:r w:rsidR="00311495">
        <w:rPr>
          <w:rFonts w:ascii="Times New Roman" w:hAnsi="Times New Roman" w:cs="Times New Roman" w:hint="eastAsia"/>
          <w:sz w:val="24"/>
          <w:szCs w:val="32"/>
        </w:rPr>
        <w:t>1</w:t>
      </w:r>
      <w:r w:rsidR="00311495">
        <w:rPr>
          <w:rFonts w:ascii="Times New Roman" w:hAnsi="Times New Roman" w:cs="Times New Roman" w:hint="eastAsia"/>
          <w:sz w:val="24"/>
          <w:szCs w:val="32"/>
        </w:rPr>
        <w:t>）</w:t>
      </w:r>
      <w:r w:rsidR="00C07CB3">
        <w:rPr>
          <w:rFonts w:ascii="Times New Roman" w:hAnsi="Times New Roman" w:cs="Times New Roman" w:hint="eastAsia"/>
          <w:sz w:val="24"/>
          <w:szCs w:val="32"/>
        </w:rPr>
        <w:t>的下部，所述</w:t>
      </w:r>
      <w:r w:rsidR="00311495">
        <w:rPr>
          <w:rFonts w:ascii="Times New Roman" w:hAnsi="Times New Roman" w:cs="Times New Roman"/>
          <w:sz w:val="24"/>
          <w:szCs w:val="32"/>
        </w:rPr>
        <w:t>手柄活动孔（</w:t>
      </w:r>
      <w:r w:rsidR="00311495">
        <w:rPr>
          <w:rFonts w:ascii="Times New Roman" w:hAnsi="Times New Roman" w:cs="Times New Roman"/>
          <w:sz w:val="24"/>
          <w:szCs w:val="32"/>
        </w:rPr>
        <w:t>12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C07CB3">
        <w:rPr>
          <w:rFonts w:ascii="Times New Roman" w:hAnsi="Times New Roman" w:cs="Times New Roman" w:hint="eastAsia"/>
          <w:sz w:val="24"/>
          <w:szCs w:val="32"/>
        </w:rPr>
        <w:t>下方设有一个</w:t>
      </w:r>
      <w:r w:rsidR="00311495">
        <w:rPr>
          <w:rFonts w:ascii="Times New Roman" w:hAnsi="Times New Roman" w:cs="Times New Roman" w:hint="eastAsia"/>
          <w:sz w:val="24"/>
          <w:szCs w:val="32"/>
        </w:rPr>
        <w:t>脚蹬（</w:t>
      </w:r>
      <w:r w:rsidR="00311495">
        <w:rPr>
          <w:rFonts w:ascii="Times New Roman" w:hAnsi="Times New Roman" w:cs="Times New Roman" w:hint="eastAsia"/>
          <w:sz w:val="24"/>
          <w:szCs w:val="32"/>
        </w:rPr>
        <w:t>6</w:t>
      </w:r>
      <w:r w:rsidR="00311495">
        <w:rPr>
          <w:rFonts w:ascii="Times New Roman" w:hAnsi="Times New Roman" w:cs="Times New Roman" w:hint="eastAsia"/>
          <w:sz w:val="24"/>
          <w:szCs w:val="32"/>
        </w:rPr>
        <w:t>）</w:t>
      </w:r>
      <w:r w:rsidR="00C07CB3">
        <w:rPr>
          <w:rFonts w:ascii="Times New Roman" w:hAnsi="Times New Roman" w:cs="Times New Roman" w:hint="eastAsia"/>
          <w:sz w:val="24"/>
          <w:szCs w:val="32"/>
        </w:rPr>
        <w:t>。</w:t>
      </w:r>
    </w:p>
    <w:p w:rsidR="00C07CB3" w:rsidRDefault="00C07CB3" w:rsidP="00C07CB3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 w:rsidRPr="00CD492A">
        <w:rPr>
          <w:rFonts w:ascii="Times New Roman" w:hAnsi="Times New Roman" w:cs="Times New Roman" w:hint="eastAsia"/>
          <w:sz w:val="24"/>
          <w:szCs w:val="32"/>
        </w:rPr>
        <w:t>4</w:t>
      </w:r>
      <w:r w:rsidRPr="00CD492A">
        <w:rPr>
          <w:rFonts w:ascii="Times New Roman" w:hAnsi="Times New Roman" w:cs="Times New Roman"/>
          <w:sz w:val="24"/>
          <w:szCs w:val="32"/>
        </w:rPr>
        <w:t>、根据权利要求</w:t>
      </w:r>
      <w:r>
        <w:rPr>
          <w:rFonts w:ascii="Times New Roman" w:hAnsi="Times New Roman" w:cs="Times New Roman" w:hint="eastAsia"/>
          <w:sz w:val="24"/>
          <w:szCs w:val="32"/>
        </w:rPr>
        <w:t>1</w:t>
      </w:r>
      <w:r w:rsidRPr="00CD492A">
        <w:rPr>
          <w:rFonts w:ascii="Times New Roman" w:hAnsi="Times New Roman" w:cs="Times New Roman"/>
          <w:sz w:val="24"/>
          <w:szCs w:val="32"/>
        </w:rPr>
        <w:t>所述的</w:t>
      </w:r>
      <w:r>
        <w:rPr>
          <w:rFonts w:ascii="Times New Roman" w:hAnsi="Times New Roman" w:cs="Times New Roman"/>
          <w:sz w:val="24"/>
          <w:szCs w:val="32"/>
        </w:rPr>
        <w:t>一种井下登高安全闭锁梯</w:t>
      </w:r>
      <w:r w:rsidRPr="00CD492A">
        <w:rPr>
          <w:rFonts w:ascii="Times New Roman" w:hAnsi="Times New Roman" w:cs="Times New Roman"/>
          <w:sz w:val="24"/>
          <w:szCs w:val="32"/>
        </w:rPr>
        <w:t>，其特征在于：</w:t>
      </w:r>
      <w:r>
        <w:rPr>
          <w:rFonts w:ascii="Times New Roman" w:hAnsi="Times New Roman" w:cs="Times New Roman" w:hint="eastAsia"/>
          <w:sz w:val="24"/>
          <w:szCs w:val="32"/>
        </w:rPr>
        <w:t>所述</w:t>
      </w:r>
      <w:r w:rsidR="00311495">
        <w:rPr>
          <w:rFonts w:ascii="Times New Roman" w:hAnsi="Times New Roman" w:cs="Times New Roman" w:hint="eastAsia"/>
          <w:sz w:val="24"/>
          <w:szCs w:val="32"/>
        </w:rPr>
        <w:t>纵向推杆（</w:t>
      </w:r>
      <w:r w:rsidR="00311495">
        <w:rPr>
          <w:rFonts w:ascii="Times New Roman" w:hAnsi="Times New Roman" w:cs="Times New Roman" w:hint="eastAsia"/>
          <w:sz w:val="24"/>
          <w:szCs w:val="32"/>
        </w:rPr>
        <w:t>8</w:t>
      </w:r>
      <w:r w:rsidR="00311495">
        <w:rPr>
          <w:rFonts w:ascii="Times New Roman" w:hAnsi="Times New Roman" w:cs="Times New Roman" w:hint="eastAsia"/>
          <w:sz w:val="24"/>
          <w:szCs w:val="32"/>
        </w:rPr>
        <w:t>）</w:t>
      </w:r>
      <w:r>
        <w:rPr>
          <w:rFonts w:ascii="Times New Roman" w:hAnsi="Times New Roman" w:cs="Times New Roman" w:hint="eastAsia"/>
          <w:sz w:val="24"/>
          <w:szCs w:val="32"/>
        </w:rPr>
        <w:t>外套装有</w:t>
      </w:r>
      <w:r w:rsidR="00311495">
        <w:rPr>
          <w:rFonts w:ascii="Times New Roman" w:hAnsi="Times New Roman" w:cs="Times New Roman" w:hint="eastAsia"/>
          <w:sz w:val="24"/>
          <w:szCs w:val="32"/>
        </w:rPr>
        <w:t>缓冲弹簧（</w:t>
      </w:r>
      <w:r w:rsidR="00311495">
        <w:rPr>
          <w:rFonts w:ascii="Times New Roman" w:hAnsi="Times New Roman" w:cs="Times New Roman" w:hint="eastAsia"/>
          <w:sz w:val="24"/>
          <w:szCs w:val="32"/>
        </w:rPr>
        <w:t>11</w:t>
      </w:r>
      <w:r w:rsidR="00311495">
        <w:rPr>
          <w:rFonts w:ascii="Times New Roman" w:hAnsi="Times New Roman" w:cs="Times New Roman" w:hint="eastAsia"/>
          <w:sz w:val="24"/>
          <w:szCs w:val="32"/>
        </w:rPr>
        <w:t>）</w:t>
      </w:r>
      <w:r>
        <w:rPr>
          <w:rFonts w:ascii="Times New Roman" w:hAnsi="Times New Roman" w:cs="Times New Roman" w:hint="eastAsia"/>
          <w:sz w:val="24"/>
          <w:szCs w:val="32"/>
        </w:rPr>
        <w:t>，所述</w:t>
      </w:r>
      <w:r w:rsidR="00311495">
        <w:rPr>
          <w:rFonts w:ascii="Times New Roman" w:hAnsi="Times New Roman" w:cs="Times New Roman" w:hint="eastAsia"/>
          <w:sz w:val="24"/>
          <w:szCs w:val="32"/>
        </w:rPr>
        <w:t>缓冲弹簧（</w:t>
      </w:r>
      <w:r w:rsidR="00311495">
        <w:rPr>
          <w:rFonts w:ascii="Times New Roman" w:hAnsi="Times New Roman" w:cs="Times New Roman" w:hint="eastAsia"/>
          <w:sz w:val="24"/>
          <w:szCs w:val="32"/>
        </w:rPr>
        <w:t>11</w:t>
      </w:r>
      <w:r w:rsidR="00311495">
        <w:rPr>
          <w:rFonts w:ascii="Times New Roman" w:hAnsi="Times New Roman" w:cs="Times New Roman" w:hint="eastAsia"/>
          <w:sz w:val="24"/>
          <w:szCs w:val="32"/>
        </w:rPr>
        <w:t>）</w:t>
      </w:r>
      <w:r>
        <w:rPr>
          <w:rFonts w:ascii="Times New Roman" w:hAnsi="Times New Roman" w:cs="Times New Roman" w:hint="eastAsia"/>
          <w:sz w:val="24"/>
          <w:szCs w:val="32"/>
        </w:rPr>
        <w:t>为压</w:t>
      </w:r>
      <w:proofErr w:type="gramStart"/>
      <w:r>
        <w:rPr>
          <w:rFonts w:ascii="Times New Roman" w:hAnsi="Times New Roman" w:cs="Times New Roman" w:hint="eastAsia"/>
          <w:sz w:val="24"/>
          <w:szCs w:val="32"/>
        </w:rPr>
        <w:t>簧</w:t>
      </w:r>
      <w:proofErr w:type="gramEnd"/>
      <w:r>
        <w:rPr>
          <w:rFonts w:ascii="Times New Roman" w:hAnsi="Times New Roman" w:cs="Times New Roman" w:hint="eastAsia"/>
          <w:sz w:val="24"/>
          <w:szCs w:val="32"/>
        </w:rPr>
        <w:t>。</w:t>
      </w:r>
    </w:p>
    <w:p w:rsidR="000E1012" w:rsidRDefault="00C07CB3" w:rsidP="008A2399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5</w:t>
      </w:r>
      <w:r w:rsidRPr="00CD492A">
        <w:rPr>
          <w:rFonts w:ascii="Times New Roman" w:hAnsi="Times New Roman" w:cs="Times New Roman"/>
          <w:sz w:val="24"/>
          <w:szCs w:val="32"/>
        </w:rPr>
        <w:t>、根据权利要求</w:t>
      </w:r>
      <w:r>
        <w:rPr>
          <w:rFonts w:ascii="Times New Roman" w:hAnsi="Times New Roman" w:cs="Times New Roman" w:hint="eastAsia"/>
          <w:sz w:val="24"/>
          <w:szCs w:val="32"/>
        </w:rPr>
        <w:t>1</w:t>
      </w:r>
      <w:r w:rsidRPr="00CD492A">
        <w:rPr>
          <w:rFonts w:ascii="Times New Roman" w:hAnsi="Times New Roman" w:cs="Times New Roman"/>
          <w:sz w:val="24"/>
          <w:szCs w:val="32"/>
        </w:rPr>
        <w:t>所述的</w:t>
      </w:r>
      <w:r>
        <w:rPr>
          <w:rFonts w:ascii="Times New Roman" w:hAnsi="Times New Roman" w:cs="Times New Roman"/>
          <w:sz w:val="24"/>
          <w:szCs w:val="32"/>
        </w:rPr>
        <w:t>一种井下登高安全闭锁梯</w:t>
      </w:r>
      <w:r w:rsidRPr="00CD492A">
        <w:rPr>
          <w:rFonts w:ascii="Times New Roman" w:hAnsi="Times New Roman" w:cs="Times New Roman"/>
          <w:sz w:val="24"/>
          <w:szCs w:val="32"/>
        </w:rPr>
        <w:t>，其特征在于：</w:t>
      </w:r>
      <w:r w:rsidR="00415D5D">
        <w:rPr>
          <w:rFonts w:ascii="Times New Roman" w:hAnsi="Times New Roman" w:cs="Times New Roman"/>
          <w:sz w:val="24"/>
          <w:szCs w:val="32"/>
        </w:rPr>
        <w:t>所述</w:t>
      </w:r>
      <w:r w:rsidR="00311495">
        <w:rPr>
          <w:rFonts w:ascii="Times New Roman" w:hAnsi="Times New Roman" w:cs="Times New Roman"/>
          <w:sz w:val="24"/>
          <w:szCs w:val="32"/>
        </w:rPr>
        <w:t>梯杆（</w:t>
      </w:r>
      <w:r w:rsidR="00311495">
        <w:rPr>
          <w:rFonts w:ascii="Times New Roman" w:hAnsi="Times New Roman" w:cs="Times New Roman"/>
          <w:sz w:val="24"/>
          <w:szCs w:val="32"/>
        </w:rPr>
        <w:t>1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415D5D">
        <w:rPr>
          <w:rFonts w:ascii="Times New Roman" w:hAnsi="Times New Roman" w:cs="Times New Roman"/>
          <w:sz w:val="24"/>
          <w:szCs w:val="32"/>
        </w:rPr>
        <w:t>的长度为</w:t>
      </w:r>
      <w:r w:rsidR="00415D5D">
        <w:rPr>
          <w:rFonts w:ascii="Times New Roman" w:hAnsi="Times New Roman" w:cs="Times New Roman" w:hint="eastAsia"/>
          <w:sz w:val="24"/>
          <w:szCs w:val="32"/>
        </w:rPr>
        <w:t>2~3.5m</w:t>
      </w:r>
      <w:r w:rsidR="0095719B">
        <w:rPr>
          <w:rFonts w:ascii="Times New Roman" w:hAnsi="Times New Roman" w:cs="Times New Roman" w:hint="eastAsia"/>
          <w:sz w:val="24"/>
          <w:szCs w:val="32"/>
        </w:rPr>
        <w:t>，所述</w:t>
      </w:r>
      <w:r w:rsidR="00311495">
        <w:rPr>
          <w:rFonts w:ascii="Times New Roman" w:hAnsi="Times New Roman" w:cs="Times New Roman" w:hint="eastAsia"/>
          <w:sz w:val="24"/>
          <w:szCs w:val="32"/>
        </w:rPr>
        <w:t>梯杆（</w:t>
      </w:r>
      <w:r w:rsidR="00311495">
        <w:rPr>
          <w:rFonts w:ascii="Times New Roman" w:hAnsi="Times New Roman" w:cs="Times New Roman" w:hint="eastAsia"/>
          <w:sz w:val="24"/>
          <w:szCs w:val="32"/>
        </w:rPr>
        <w:t>1</w:t>
      </w:r>
      <w:r w:rsidR="00311495">
        <w:rPr>
          <w:rFonts w:ascii="Times New Roman" w:hAnsi="Times New Roman" w:cs="Times New Roman" w:hint="eastAsia"/>
          <w:sz w:val="24"/>
          <w:szCs w:val="32"/>
        </w:rPr>
        <w:t>）</w:t>
      </w:r>
      <w:r w:rsidR="0095719B">
        <w:rPr>
          <w:rFonts w:ascii="Times New Roman" w:hAnsi="Times New Roman" w:cs="Times New Roman" w:hint="eastAsia"/>
          <w:sz w:val="24"/>
          <w:szCs w:val="32"/>
        </w:rPr>
        <w:t>采用</w:t>
      </w:r>
      <w:r w:rsidR="0095719B" w:rsidRPr="00415D5D">
        <w:rPr>
          <w:rFonts w:ascii="Times New Roman" w:hAnsi="Times New Roman" w:cs="Times New Roman" w:hint="eastAsia"/>
          <w:sz w:val="24"/>
          <w:szCs w:val="32"/>
        </w:rPr>
        <w:t>镀锌管</w:t>
      </w:r>
      <w:r w:rsidR="0095719B">
        <w:rPr>
          <w:rFonts w:ascii="Times New Roman" w:hAnsi="Times New Roman" w:cs="Times New Roman" w:hint="eastAsia"/>
          <w:sz w:val="24"/>
          <w:szCs w:val="32"/>
        </w:rPr>
        <w:t>制成</w:t>
      </w:r>
      <w:r w:rsidR="00415D5D">
        <w:rPr>
          <w:rFonts w:ascii="Times New Roman" w:hAnsi="Times New Roman" w:cs="Times New Roman" w:hint="eastAsia"/>
          <w:sz w:val="24"/>
          <w:szCs w:val="32"/>
        </w:rPr>
        <w:t>。</w:t>
      </w:r>
    </w:p>
    <w:p w:rsidR="00F94B0E" w:rsidRDefault="00415D5D" w:rsidP="008A2399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6</w:t>
      </w:r>
      <w:r w:rsidRPr="00CD492A">
        <w:rPr>
          <w:rFonts w:ascii="Times New Roman" w:hAnsi="Times New Roman" w:cs="Times New Roman"/>
          <w:sz w:val="24"/>
          <w:szCs w:val="32"/>
        </w:rPr>
        <w:t>、根据权利要求</w:t>
      </w:r>
      <w:r>
        <w:rPr>
          <w:rFonts w:ascii="Times New Roman" w:hAnsi="Times New Roman" w:cs="Times New Roman" w:hint="eastAsia"/>
          <w:sz w:val="24"/>
          <w:szCs w:val="32"/>
        </w:rPr>
        <w:t>1</w:t>
      </w:r>
      <w:r w:rsidRPr="00CD492A">
        <w:rPr>
          <w:rFonts w:ascii="Times New Roman" w:hAnsi="Times New Roman" w:cs="Times New Roman"/>
          <w:sz w:val="24"/>
          <w:szCs w:val="32"/>
        </w:rPr>
        <w:t>所述的</w:t>
      </w:r>
      <w:r>
        <w:rPr>
          <w:rFonts w:ascii="Times New Roman" w:hAnsi="Times New Roman" w:cs="Times New Roman"/>
          <w:sz w:val="24"/>
          <w:szCs w:val="32"/>
        </w:rPr>
        <w:t>一种井下登高安全闭锁梯</w:t>
      </w:r>
      <w:r w:rsidRPr="00CD492A">
        <w:rPr>
          <w:rFonts w:ascii="Times New Roman" w:hAnsi="Times New Roman" w:cs="Times New Roman"/>
          <w:sz w:val="24"/>
          <w:szCs w:val="32"/>
        </w:rPr>
        <w:t>，其特征在于：</w:t>
      </w:r>
      <w:r>
        <w:rPr>
          <w:rFonts w:ascii="Times New Roman" w:hAnsi="Times New Roman" w:cs="Times New Roman"/>
          <w:sz w:val="24"/>
          <w:szCs w:val="32"/>
        </w:rPr>
        <w:t>所述</w:t>
      </w:r>
      <w:r w:rsidR="00311495">
        <w:rPr>
          <w:rFonts w:ascii="Times New Roman" w:hAnsi="Times New Roman" w:cs="Times New Roman"/>
          <w:sz w:val="24"/>
          <w:szCs w:val="32"/>
        </w:rPr>
        <w:t>脚蹬（</w:t>
      </w:r>
      <w:r w:rsidR="00311495">
        <w:rPr>
          <w:rFonts w:ascii="Times New Roman" w:hAnsi="Times New Roman" w:cs="Times New Roman"/>
          <w:sz w:val="24"/>
          <w:szCs w:val="32"/>
        </w:rPr>
        <w:t>6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272C99">
        <w:rPr>
          <w:rFonts w:ascii="Times New Roman" w:hAnsi="Times New Roman" w:cs="Times New Roman"/>
          <w:sz w:val="24"/>
          <w:szCs w:val="32"/>
        </w:rPr>
        <w:t>沿梯杆轴向布置，</w:t>
      </w:r>
      <w:r w:rsidR="00FD51A4">
        <w:rPr>
          <w:rFonts w:ascii="Times New Roman" w:hAnsi="Times New Roman" w:cs="Times New Roman"/>
          <w:sz w:val="24"/>
          <w:szCs w:val="32"/>
        </w:rPr>
        <w:t>所述</w:t>
      </w:r>
      <w:r w:rsidR="00311495">
        <w:rPr>
          <w:rFonts w:ascii="Times New Roman" w:hAnsi="Times New Roman" w:cs="Times New Roman"/>
          <w:sz w:val="24"/>
          <w:szCs w:val="32"/>
        </w:rPr>
        <w:t>脚蹬（</w:t>
      </w:r>
      <w:r w:rsidR="00311495">
        <w:rPr>
          <w:rFonts w:ascii="Times New Roman" w:hAnsi="Times New Roman" w:cs="Times New Roman"/>
          <w:sz w:val="24"/>
          <w:szCs w:val="32"/>
        </w:rPr>
        <w:t>6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 w:rsidR="0095719B">
        <w:rPr>
          <w:rFonts w:ascii="Times New Roman" w:hAnsi="Times New Roman" w:cs="Times New Roman"/>
          <w:sz w:val="24"/>
          <w:szCs w:val="32"/>
        </w:rPr>
        <w:t>包括垂直</w:t>
      </w:r>
      <w:r w:rsidR="00272C99">
        <w:rPr>
          <w:rFonts w:ascii="Times New Roman" w:hAnsi="Times New Roman" w:cs="Times New Roman"/>
          <w:sz w:val="24"/>
          <w:szCs w:val="32"/>
        </w:rPr>
        <w:t>固定</w:t>
      </w:r>
      <w:proofErr w:type="gramStart"/>
      <w:r w:rsidR="0095719B">
        <w:rPr>
          <w:rFonts w:ascii="Times New Roman" w:hAnsi="Times New Roman" w:cs="Times New Roman"/>
          <w:sz w:val="24"/>
          <w:szCs w:val="32"/>
        </w:rPr>
        <w:t>于梯杆</w:t>
      </w:r>
      <w:proofErr w:type="gramEnd"/>
      <w:r w:rsidR="0095719B">
        <w:rPr>
          <w:rFonts w:ascii="Times New Roman" w:hAnsi="Times New Roman" w:cs="Times New Roman"/>
          <w:sz w:val="24"/>
          <w:szCs w:val="32"/>
        </w:rPr>
        <w:t>表面的落脚杆，所述落脚杆</w:t>
      </w:r>
      <w:r w:rsidR="00272C99">
        <w:rPr>
          <w:rFonts w:ascii="Times New Roman" w:hAnsi="Times New Roman" w:cs="Times New Roman"/>
          <w:sz w:val="24"/>
          <w:szCs w:val="32"/>
        </w:rPr>
        <w:t>的</w:t>
      </w:r>
      <w:proofErr w:type="gramStart"/>
      <w:r w:rsidR="00272C99">
        <w:rPr>
          <w:rFonts w:ascii="Times New Roman" w:hAnsi="Times New Roman" w:cs="Times New Roman"/>
          <w:sz w:val="24"/>
          <w:szCs w:val="32"/>
        </w:rPr>
        <w:t>自由端</w:t>
      </w:r>
      <w:proofErr w:type="gramEnd"/>
      <w:r w:rsidR="00FD51A4">
        <w:rPr>
          <w:rFonts w:ascii="Times New Roman" w:hAnsi="Times New Roman" w:cs="Times New Roman" w:hint="eastAsia"/>
          <w:sz w:val="24"/>
          <w:szCs w:val="32"/>
        </w:rPr>
        <w:t>一体</w:t>
      </w:r>
      <w:r w:rsidR="00FD51A4">
        <w:rPr>
          <w:rFonts w:ascii="Times New Roman" w:hAnsi="Times New Roman" w:cs="Times New Roman"/>
          <w:sz w:val="24"/>
          <w:szCs w:val="32"/>
        </w:rPr>
        <w:t>连接</w:t>
      </w:r>
      <w:proofErr w:type="gramStart"/>
      <w:r w:rsidR="00272C99">
        <w:rPr>
          <w:rFonts w:ascii="Times New Roman" w:hAnsi="Times New Roman" w:cs="Times New Roman"/>
          <w:sz w:val="24"/>
          <w:szCs w:val="32"/>
        </w:rPr>
        <w:t>有</w:t>
      </w:r>
      <w:r w:rsidR="00FD51A4">
        <w:rPr>
          <w:rFonts w:ascii="Times New Roman" w:hAnsi="Times New Roman" w:cs="Times New Roman"/>
          <w:sz w:val="24"/>
          <w:szCs w:val="32"/>
        </w:rPr>
        <w:t>倾</w:t>
      </w:r>
      <w:proofErr w:type="gramEnd"/>
      <w:r w:rsidR="00FD51A4">
        <w:rPr>
          <w:rFonts w:ascii="Times New Roman" w:hAnsi="Times New Roman" w:cs="Times New Roman"/>
          <w:sz w:val="24"/>
          <w:szCs w:val="32"/>
        </w:rPr>
        <w:t>斜的</w:t>
      </w:r>
      <w:r w:rsidR="00272C99">
        <w:rPr>
          <w:rFonts w:ascii="Times New Roman" w:hAnsi="Times New Roman" w:cs="Times New Roman"/>
          <w:sz w:val="24"/>
          <w:szCs w:val="32"/>
        </w:rPr>
        <w:t>脚蹬支撑杆。</w:t>
      </w:r>
    </w:p>
    <w:p w:rsidR="00415D5D" w:rsidRDefault="00FD51A4" w:rsidP="008A2399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7</w:t>
      </w:r>
      <w:r w:rsidRPr="00CD492A">
        <w:rPr>
          <w:rFonts w:ascii="Times New Roman" w:hAnsi="Times New Roman" w:cs="Times New Roman"/>
          <w:sz w:val="24"/>
          <w:szCs w:val="32"/>
        </w:rPr>
        <w:t>、根据权利要求</w:t>
      </w:r>
      <w:r>
        <w:rPr>
          <w:rFonts w:ascii="Times New Roman" w:hAnsi="Times New Roman" w:cs="Times New Roman" w:hint="eastAsia"/>
          <w:sz w:val="24"/>
          <w:szCs w:val="32"/>
        </w:rPr>
        <w:t>6</w:t>
      </w:r>
      <w:r w:rsidRPr="00CD492A">
        <w:rPr>
          <w:rFonts w:ascii="Times New Roman" w:hAnsi="Times New Roman" w:cs="Times New Roman"/>
          <w:sz w:val="24"/>
          <w:szCs w:val="32"/>
        </w:rPr>
        <w:t>所述的</w:t>
      </w:r>
      <w:r>
        <w:rPr>
          <w:rFonts w:ascii="Times New Roman" w:hAnsi="Times New Roman" w:cs="Times New Roman"/>
          <w:sz w:val="24"/>
          <w:szCs w:val="32"/>
        </w:rPr>
        <w:t>一种井下登高安全闭锁梯</w:t>
      </w:r>
      <w:r w:rsidRPr="00CD492A">
        <w:rPr>
          <w:rFonts w:ascii="Times New Roman" w:hAnsi="Times New Roman" w:cs="Times New Roman"/>
          <w:sz w:val="24"/>
          <w:szCs w:val="32"/>
        </w:rPr>
        <w:t>，其特征在于：</w:t>
      </w:r>
      <w:r>
        <w:rPr>
          <w:rFonts w:ascii="Times New Roman" w:hAnsi="Times New Roman" w:cs="Times New Roman"/>
          <w:sz w:val="24"/>
          <w:szCs w:val="32"/>
        </w:rPr>
        <w:t>所述</w:t>
      </w:r>
      <w:r w:rsidR="00311495">
        <w:rPr>
          <w:rFonts w:ascii="Times New Roman" w:hAnsi="Times New Roman" w:cs="Times New Roman"/>
          <w:sz w:val="24"/>
          <w:szCs w:val="32"/>
        </w:rPr>
        <w:t>脚蹬（</w:t>
      </w:r>
      <w:r w:rsidR="00311495">
        <w:rPr>
          <w:rFonts w:ascii="Times New Roman" w:hAnsi="Times New Roman" w:cs="Times New Roman"/>
          <w:sz w:val="24"/>
          <w:szCs w:val="32"/>
        </w:rPr>
        <w:t>6</w:t>
      </w:r>
      <w:r w:rsidR="00311495">
        <w:rPr>
          <w:rFonts w:ascii="Times New Roman" w:hAnsi="Times New Roman" w:cs="Times New Roman"/>
          <w:sz w:val="24"/>
          <w:szCs w:val="32"/>
        </w:rPr>
        <w:t>）</w:t>
      </w:r>
      <w:r>
        <w:rPr>
          <w:rFonts w:ascii="Times New Roman" w:hAnsi="Times New Roman" w:cs="Times New Roman"/>
          <w:sz w:val="24"/>
          <w:szCs w:val="32"/>
        </w:rPr>
        <w:t>由</w:t>
      </w:r>
      <w:r w:rsidRPr="00415D5D">
        <w:rPr>
          <w:rFonts w:ascii="Times New Roman" w:hAnsi="Times New Roman" w:cs="Times New Roman" w:hint="eastAsia"/>
          <w:sz w:val="24"/>
          <w:szCs w:val="32"/>
        </w:rPr>
        <w:t>φ</w:t>
      </w:r>
      <w:r w:rsidRPr="00415D5D">
        <w:rPr>
          <w:rFonts w:ascii="Times New Roman" w:hAnsi="Times New Roman" w:cs="Times New Roman" w:hint="eastAsia"/>
          <w:sz w:val="24"/>
          <w:szCs w:val="32"/>
        </w:rPr>
        <w:t>12mm</w:t>
      </w:r>
      <w:r w:rsidRPr="00415D5D">
        <w:rPr>
          <w:rFonts w:ascii="Times New Roman" w:hAnsi="Times New Roman" w:cs="Times New Roman" w:hint="eastAsia"/>
          <w:sz w:val="24"/>
          <w:szCs w:val="32"/>
        </w:rPr>
        <w:t>圆钢</w:t>
      </w:r>
      <w:r w:rsidR="001C3CB5">
        <w:rPr>
          <w:rFonts w:ascii="Times New Roman" w:hAnsi="Times New Roman" w:cs="Times New Roman" w:hint="eastAsia"/>
          <w:sz w:val="24"/>
          <w:szCs w:val="32"/>
        </w:rPr>
        <w:t>制成</w:t>
      </w:r>
      <w:r>
        <w:rPr>
          <w:rFonts w:ascii="Times New Roman" w:hAnsi="Times New Roman" w:cs="Times New Roman" w:hint="eastAsia"/>
          <w:sz w:val="24"/>
          <w:szCs w:val="32"/>
        </w:rPr>
        <w:t>。</w:t>
      </w:r>
    </w:p>
    <w:p w:rsidR="00415D5D" w:rsidRDefault="00415D5D" w:rsidP="008A2399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</w:p>
    <w:p w:rsidR="00250844" w:rsidRPr="00661974" w:rsidRDefault="00250844" w:rsidP="008A2399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</w:p>
    <w:p w:rsidR="00CB008C" w:rsidRDefault="00CB008C" w:rsidP="0091465E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</w:p>
    <w:p w:rsidR="004762AC" w:rsidRPr="0091465E" w:rsidRDefault="004762AC" w:rsidP="0091465E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</w:p>
    <w:p w:rsidR="00CB008C" w:rsidRDefault="00CB008C" w:rsidP="008A2399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</w:p>
    <w:p w:rsidR="00CB008C" w:rsidRDefault="00CB008C" w:rsidP="008A2399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</w:p>
    <w:p w:rsidR="00CB0AD3" w:rsidRPr="008274A5" w:rsidRDefault="00CB0AD3" w:rsidP="00263AD1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</w:p>
    <w:p w:rsidR="006B6491" w:rsidRPr="00CD492A" w:rsidRDefault="006B6491">
      <w:pPr>
        <w:widowControl/>
        <w:jc w:val="left"/>
        <w:rPr>
          <w:rFonts w:ascii="Times New Roman" w:hAnsi="Times New Roman" w:cs="Times New Roman"/>
          <w:sz w:val="24"/>
          <w:szCs w:val="32"/>
        </w:rPr>
      </w:pPr>
    </w:p>
    <w:p w:rsidR="00D16768" w:rsidRPr="00CD492A" w:rsidRDefault="00D16768">
      <w:pPr>
        <w:widowControl/>
        <w:jc w:val="left"/>
        <w:rPr>
          <w:rFonts w:ascii="Times New Roman" w:hAnsi="Times New Roman" w:cs="Times New Roman"/>
          <w:sz w:val="24"/>
          <w:szCs w:val="32"/>
        </w:rPr>
      </w:pPr>
    </w:p>
    <w:p w:rsidR="00E51ECA" w:rsidRPr="00CD492A" w:rsidRDefault="00E51ECA">
      <w:pPr>
        <w:widowControl/>
        <w:jc w:val="left"/>
        <w:rPr>
          <w:rFonts w:ascii="Times New Roman" w:hAnsi="Times New Roman" w:cs="Times New Roman"/>
          <w:sz w:val="24"/>
          <w:szCs w:val="32"/>
        </w:rPr>
      </w:pPr>
    </w:p>
    <w:p w:rsidR="004C1701" w:rsidRPr="00CD492A" w:rsidRDefault="004C1701">
      <w:pPr>
        <w:widowControl/>
        <w:jc w:val="left"/>
        <w:rPr>
          <w:rFonts w:ascii="Times New Roman" w:hAnsi="Times New Roman" w:cs="Times New Roman"/>
          <w:sz w:val="24"/>
          <w:szCs w:val="32"/>
        </w:rPr>
      </w:pPr>
      <w:r w:rsidRPr="00CD492A">
        <w:rPr>
          <w:rFonts w:ascii="Times New Roman" w:hAnsi="Times New Roman" w:cs="Times New Roman"/>
          <w:sz w:val="24"/>
          <w:szCs w:val="32"/>
        </w:rPr>
        <w:br w:type="page"/>
      </w:r>
    </w:p>
    <w:p w:rsidR="008C179A" w:rsidRPr="00CD492A" w:rsidRDefault="008274A5" w:rsidP="00005483">
      <w:pPr>
        <w:ind w:firstLineChars="200" w:firstLine="560"/>
        <w:jc w:val="center"/>
        <w:rPr>
          <w:rFonts w:ascii="Times New Roman" w:hAnsi="Times New Roman" w:cs="Times New Roman"/>
          <w:sz w:val="28"/>
          <w:szCs w:val="21"/>
        </w:rPr>
      </w:pPr>
      <w:r>
        <w:rPr>
          <w:rFonts w:ascii="Times New Roman" w:hAnsi="Times New Roman" w:cs="Times New Roman"/>
          <w:sz w:val="28"/>
          <w:szCs w:val="21"/>
        </w:rPr>
        <w:lastRenderedPageBreak/>
        <w:t>一种井下登高安全闭锁梯</w:t>
      </w:r>
    </w:p>
    <w:p w:rsidR="008C179A" w:rsidRPr="00CD492A" w:rsidRDefault="005541A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492A">
        <w:rPr>
          <w:rFonts w:ascii="Times New Roman" w:hAnsi="Times New Roman" w:cs="Times New Roman"/>
          <w:b/>
          <w:sz w:val="28"/>
          <w:szCs w:val="28"/>
        </w:rPr>
        <w:t>技术领域</w:t>
      </w:r>
    </w:p>
    <w:p w:rsidR="008C179A" w:rsidRPr="00CD492A" w:rsidRDefault="005541A2">
      <w:pPr>
        <w:ind w:firstLineChars="200" w:firstLine="480"/>
        <w:rPr>
          <w:rFonts w:ascii="Times New Roman" w:hAnsi="Times New Roman" w:cs="Times New Roman"/>
          <w:sz w:val="24"/>
          <w:szCs w:val="21"/>
        </w:rPr>
      </w:pPr>
      <w:r w:rsidRPr="00CD492A">
        <w:rPr>
          <w:rFonts w:ascii="Times New Roman" w:hAnsi="Times New Roman" w:cs="Times New Roman"/>
          <w:sz w:val="24"/>
          <w:szCs w:val="21"/>
        </w:rPr>
        <w:t>本实用新型涉及</w:t>
      </w:r>
      <w:r w:rsidR="00EE36A4">
        <w:rPr>
          <w:rFonts w:ascii="Times New Roman" w:hAnsi="Times New Roman" w:cs="Times New Roman" w:hint="eastAsia"/>
          <w:sz w:val="24"/>
          <w:szCs w:val="21"/>
        </w:rPr>
        <w:t>作业安全工具</w:t>
      </w:r>
      <w:r w:rsidR="00FE1E0F" w:rsidRPr="00CD492A">
        <w:rPr>
          <w:rFonts w:ascii="Times New Roman" w:hAnsi="Times New Roman" w:cs="Times New Roman"/>
          <w:sz w:val="24"/>
          <w:szCs w:val="21"/>
        </w:rPr>
        <w:t>领域</w:t>
      </w:r>
      <w:r w:rsidRPr="00CD492A">
        <w:rPr>
          <w:rFonts w:ascii="Times New Roman" w:hAnsi="Times New Roman" w:cs="Times New Roman"/>
          <w:sz w:val="24"/>
          <w:szCs w:val="21"/>
        </w:rPr>
        <w:t>，</w:t>
      </w:r>
      <w:r w:rsidR="008274A5">
        <w:rPr>
          <w:rFonts w:ascii="Times New Roman" w:hAnsi="Times New Roman" w:cs="Times New Roman"/>
          <w:sz w:val="24"/>
          <w:szCs w:val="21"/>
        </w:rPr>
        <w:t>特别涉及</w:t>
      </w:r>
      <w:r w:rsidR="00EE36A4" w:rsidRPr="00EE36A4">
        <w:rPr>
          <w:rFonts w:ascii="Times New Roman" w:hAnsi="Times New Roman" w:cs="Times New Roman" w:hint="eastAsia"/>
          <w:sz w:val="24"/>
          <w:szCs w:val="21"/>
        </w:rPr>
        <w:t>井下登高作业安全</w:t>
      </w:r>
      <w:r w:rsidR="00EE36A4">
        <w:rPr>
          <w:rFonts w:ascii="Times New Roman" w:hAnsi="Times New Roman" w:cs="Times New Roman" w:hint="eastAsia"/>
          <w:sz w:val="24"/>
          <w:szCs w:val="21"/>
        </w:rPr>
        <w:t>，</w:t>
      </w:r>
      <w:r w:rsidRPr="00CD492A">
        <w:rPr>
          <w:rFonts w:ascii="Times New Roman" w:hAnsi="Times New Roman" w:cs="Times New Roman"/>
          <w:sz w:val="24"/>
          <w:szCs w:val="21"/>
        </w:rPr>
        <w:t>具体为</w:t>
      </w:r>
      <w:r w:rsidR="008274A5">
        <w:rPr>
          <w:rFonts w:ascii="Times New Roman" w:hAnsi="Times New Roman" w:cs="Times New Roman"/>
          <w:sz w:val="24"/>
          <w:szCs w:val="32"/>
        </w:rPr>
        <w:t>一种井下登高安全闭锁梯</w:t>
      </w:r>
      <w:r w:rsidRPr="00CD492A">
        <w:rPr>
          <w:rFonts w:ascii="Times New Roman" w:hAnsi="Times New Roman" w:cs="Times New Roman"/>
          <w:sz w:val="24"/>
          <w:szCs w:val="21"/>
        </w:rPr>
        <w:t>。</w:t>
      </w:r>
    </w:p>
    <w:p w:rsidR="00C462E2" w:rsidRPr="00CD492A" w:rsidRDefault="005541A2" w:rsidP="00C462E2">
      <w:pPr>
        <w:rPr>
          <w:rFonts w:ascii="Times New Roman" w:hAnsi="Times New Roman" w:cs="Times New Roman"/>
          <w:b/>
          <w:sz w:val="28"/>
          <w:szCs w:val="28"/>
        </w:rPr>
      </w:pPr>
      <w:r w:rsidRPr="00CD492A">
        <w:rPr>
          <w:rFonts w:ascii="Times New Roman" w:hAnsi="Times New Roman" w:cs="Times New Roman"/>
          <w:b/>
          <w:sz w:val="28"/>
          <w:szCs w:val="28"/>
        </w:rPr>
        <w:t>背景技术</w:t>
      </w:r>
    </w:p>
    <w:p w:rsidR="00EE36A4" w:rsidRDefault="00EE36A4" w:rsidP="00EE36A4">
      <w:pPr>
        <w:ind w:firstLineChars="200" w:firstLine="480"/>
        <w:rPr>
          <w:rFonts w:ascii="Times New Roman" w:hAnsi="Times New Roman" w:cs="Times New Roman"/>
          <w:sz w:val="24"/>
          <w:szCs w:val="21"/>
        </w:rPr>
      </w:pPr>
      <w:r w:rsidRPr="00EE36A4">
        <w:rPr>
          <w:rFonts w:ascii="Times New Roman" w:hAnsi="Times New Roman" w:cs="Times New Roman" w:hint="eastAsia"/>
          <w:sz w:val="24"/>
          <w:szCs w:val="21"/>
        </w:rPr>
        <w:t>在新开拓的巷道顶部铺设锚网和锚索，</w:t>
      </w:r>
      <w:r w:rsidR="00F603FA">
        <w:rPr>
          <w:rFonts w:ascii="Times New Roman" w:hAnsi="Times New Roman" w:cs="Times New Roman" w:hint="eastAsia"/>
          <w:sz w:val="24"/>
          <w:szCs w:val="21"/>
        </w:rPr>
        <w:t>为</w:t>
      </w:r>
      <w:r w:rsidRPr="00EE36A4">
        <w:rPr>
          <w:rFonts w:ascii="Times New Roman" w:hAnsi="Times New Roman" w:cs="Times New Roman" w:hint="eastAsia"/>
          <w:sz w:val="24"/>
          <w:szCs w:val="21"/>
        </w:rPr>
        <w:t>防止锚索坠落伤人，需要在每根锚索下面人工安装锚索防坠器。在安装锚索防坠器时，需使用“人字”梯登高作业，</w:t>
      </w:r>
      <w:r w:rsidR="001D318B">
        <w:rPr>
          <w:rFonts w:ascii="Times New Roman" w:hAnsi="Times New Roman" w:cs="Times New Roman" w:hint="eastAsia"/>
          <w:sz w:val="24"/>
          <w:szCs w:val="21"/>
        </w:rPr>
        <w:t>而</w:t>
      </w:r>
      <w:proofErr w:type="gramStart"/>
      <w:r w:rsidRPr="00EE36A4">
        <w:rPr>
          <w:rFonts w:ascii="Times New Roman" w:hAnsi="Times New Roman" w:cs="Times New Roman" w:hint="eastAsia"/>
          <w:sz w:val="24"/>
          <w:szCs w:val="21"/>
        </w:rPr>
        <w:t>“人字”梯重达</w:t>
      </w:r>
      <w:proofErr w:type="gramEnd"/>
      <w:r w:rsidRPr="00EE36A4">
        <w:rPr>
          <w:rFonts w:ascii="Times New Roman" w:hAnsi="Times New Roman" w:cs="Times New Roman" w:hint="eastAsia"/>
          <w:sz w:val="24"/>
          <w:szCs w:val="21"/>
        </w:rPr>
        <w:t>20Kg</w:t>
      </w:r>
      <w:r w:rsidRPr="00EE36A4">
        <w:rPr>
          <w:rFonts w:ascii="Times New Roman" w:hAnsi="Times New Roman" w:cs="Times New Roman" w:hint="eastAsia"/>
          <w:sz w:val="24"/>
          <w:szCs w:val="21"/>
        </w:rPr>
        <w:t>，在安装大量锚索防坠器时，</w:t>
      </w:r>
      <w:r w:rsidR="00136EDB">
        <w:rPr>
          <w:rFonts w:ascii="Times New Roman" w:hAnsi="Times New Roman" w:cs="Times New Roman" w:hint="eastAsia"/>
          <w:sz w:val="24"/>
          <w:szCs w:val="21"/>
        </w:rPr>
        <w:t>不仅</w:t>
      </w:r>
      <w:r w:rsidR="00136EDB" w:rsidRPr="00EE36A4">
        <w:rPr>
          <w:rFonts w:ascii="Times New Roman" w:hAnsi="Times New Roman" w:cs="Times New Roman" w:hint="eastAsia"/>
          <w:sz w:val="24"/>
          <w:szCs w:val="21"/>
        </w:rPr>
        <w:t>移动不便，</w:t>
      </w:r>
      <w:r w:rsidR="001D318B">
        <w:rPr>
          <w:rFonts w:ascii="Times New Roman" w:hAnsi="Times New Roman" w:cs="Times New Roman" w:hint="eastAsia"/>
          <w:sz w:val="24"/>
          <w:szCs w:val="21"/>
        </w:rPr>
        <w:t>搬运费力</w:t>
      </w:r>
      <w:r w:rsidRPr="00EE36A4">
        <w:rPr>
          <w:rFonts w:ascii="Times New Roman" w:hAnsi="Times New Roman" w:cs="Times New Roman" w:hint="eastAsia"/>
          <w:sz w:val="24"/>
          <w:szCs w:val="21"/>
        </w:rPr>
        <w:t>。</w:t>
      </w:r>
      <w:r w:rsidR="001D318B">
        <w:rPr>
          <w:rFonts w:ascii="Times New Roman" w:hAnsi="Times New Roman" w:cs="Times New Roman" w:hint="eastAsia"/>
          <w:sz w:val="24"/>
          <w:szCs w:val="21"/>
        </w:rPr>
        <w:t>而且由于需要形成稳定的三角形结构才可以</w:t>
      </w:r>
      <w:r w:rsidR="00136EDB">
        <w:rPr>
          <w:rFonts w:ascii="Times New Roman" w:hAnsi="Times New Roman" w:cs="Times New Roman" w:hint="eastAsia"/>
          <w:sz w:val="24"/>
          <w:szCs w:val="21"/>
        </w:rPr>
        <w:t>稳固放置，</w:t>
      </w:r>
      <w:r w:rsidRPr="00EE36A4">
        <w:rPr>
          <w:rFonts w:ascii="Times New Roman" w:hAnsi="Times New Roman" w:cs="Times New Roman" w:hint="eastAsia"/>
          <w:sz w:val="24"/>
          <w:szCs w:val="21"/>
        </w:rPr>
        <w:t>特别是后期维护巷道顶部，面对狭小的作业空间，在使用和搬运“人字”梯</w:t>
      </w:r>
      <w:proofErr w:type="gramStart"/>
      <w:r w:rsidRPr="00EE36A4">
        <w:rPr>
          <w:rFonts w:ascii="Times New Roman" w:hAnsi="Times New Roman" w:cs="Times New Roman" w:hint="eastAsia"/>
          <w:sz w:val="24"/>
          <w:szCs w:val="21"/>
        </w:rPr>
        <w:t>时及其</w:t>
      </w:r>
      <w:proofErr w:type="gramEnd"/>
      <w:r w:rsidRPr="00EE36A4">
        <w:rPr>
          <w:rFonts w:ascii="Times New Roman" w:hAnsi="Times New Roman" w:cs="Times New Roman" w:hint="eastAsia"/>
          <w:sz w:val="24"/>
          <w:szCs w:val="21"/>
        </w:rPr>
        <w:t>不便，还容易碰到周围设备，造成安全隐患。</w:t>
      </w:r>
    </w:p>
    <w:p w:rsidR="008C179A" w:rsidRPr="00CD492A" w:rsidRDefault="005541A2" w:rsidP="00445834">
      <w:pPr>
        <w:rPr>
          <w:rFonts w:ascii="Times New Roman" w:hAnsi="Times New Roman" w:cs="Times New Roman"/>
          <w:b/>
          <w:sz w:val="28"/>
          <w:szCs w:val="28"/>
        </w:rPr>
      </w:pPr>
      <w:r w:rsidRPr="00CD492A">
        <w:rPr>
          <w:rFonts w:ascii="Times New Roman" w:hAnsi="Times New Roman" w:cs="Times New Roman"/>
          <w:b/>
          <w:sz w:val="28"/>
          <w:szCs w:val="28"/>
        </w:rPr>
        <w:t>发明内容</w:t>
      </w:r>
      <w:bookmarkStart w:id="0" w:name="_GoBack"/>
      <w:bookmarkEnd w:id="0"/>
    </w:p>
    <w:p w:rsidR="00A45A16" w:rsidRPr="00CD492A" w:rsidRDefault="005541A2" w:rsidP="00CD09F6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 w:rsidRPr="00CD492A">
        <w:rPr>
          <w:rFonts w:ascii="Times New Roman" w:hAnsi="Times New Roman" w:cs="Times New Roman"/>
          <w:sz w:val="24"/>
          <w:szCs w:val="32"/>
        </w:rPr>
        <w:t>本实用新型为了解决</w:t>
      </w:r>
      <w:r w:rsidR="00892E0B" w:rsidRPr="00CD492A">
        <w:rPr>
          <w:rFonts w:ascii="Times New Roman" w:hAnsi="Times New Roman" w:cs="Times New Roman"/>
          <w:sz w:val="24"/>
          <w:szCs w:val="32"/>
        </w:rPr>
        <w:t>目前</w:t>
      </w:r>
      <w:r w:rsidR="00136EDB" w:rsidRPr="00EE36A4">
        <w:rPr>
          <w:rFonts w:ascii="Times New Roman" w:hAnsi="Times New Roman" w:cs="Times New Roman" w:hint="eastAsia"/>
          <w:sz w:val="24"/>
          <w:szCs w:val="21"/>
        </w:rPr>
        <w:t>安装锚索防坠器</w:t>
      </w:r>
      <w:r w:rsidR="00136EDB">
        <w:rPr>
          <w:rFonts w:ascii="Times New Roman" w:hAnsi="Times New Roman" w:cs="Times New Roman" w:hint="eastAsia"/>
          <w:sz w:val="24"/>
          <w:szCs w:val="21"/>
        </w:rPr>
        <w:t>进行登高作业</w:t>
      </w:r>
      <w:r w:rsidR="00136EDB" w:rsidRPr="00EE36A4">
        <w:rPr>
          <w:rFonts w:ascii="Times New Roman" w:hAnsi="Times New Roman" w:cs="Times New Roman" w:hint="eastAsia"/>
          <w:sz w:val="24"/>
          <w:szCs w:val="21"/>
        </w:rPr>
        <w:t>时，</w:t>
      </w:r>
      <w:r w:rsidR="009D5164" w:rsidRPr="00EE36A4">
        <w:rPr>
          <w:rFonts w:ascii="Times New Roman" w:hAnsi="Times New Roman" w:cs="Times New Roman" w:hint="eastAsia"/>
          <w:sz w:val="24"/>
          <w:szCs w:val="21"/>
        </w:rPr>
        <w:t>使用“人字”</w:t>
      </w:r>
      <w:proofErr w:type="gramStart"/>
      <w:r w:rsidR="009D5164" w:rsidRPr="00EE36A4">
        <w:rPr>
          <w:rFonts w:ascii="Times New Roman" w:hAnsi="Times New Roman" w:cs="Times New Roman" w:hint="eastAsia"/>
          <w:sz w:val="24"/>
          <w:szCs w:val="21"/>
        </w:rPr>
        <w:t>梯</w:t>
      </w:r>
      <w:r w:rsidR="009D5164">
        <w:rPr>
          <w:rFonts w:ascii="Times New Roman" w:hAnsi="Times New Roman" w:cs="Times New Roman" w:hint="eastAsia"/>
          <w:sz w:val="24"/>
          <w:szCs w:val="21"/>
        </w:rPr>
        <w:t>不仅</w:t>
      </w:r>
      <w:proofErr w:type="gramEnd"/>
      <w:r w:rsidR="009D5164" w:rsidRPr="00EE36A4">
        <w:rPr>
          <w:rFonts w:ascii="Times New Roman" w:hAnsi="Times New Roman" w:cs="Times New Roman" w:hint="eastAsia"/>
          <w:sz w:val="24"/>
          <w:szCs w:val="21"/>
        </w:rPr>
        <w:t>移动不便，</w:t>
      </w:r>
      <w:r w:rsidR="009D5164">
        <w:rPr>
          <w:rFonts w:ascii="Times New Roman" w:hAnsi="Times New Roman" w:cs="Times New Roman" w:hint="eastAsia"/>
          <w:sz w:val="24"/>
          <w:szCs w:val="21"/>
        </w:rPr>
        <w:t>而且搬运费力，还</w:t>
      </w:r>
      <w:r w:rsidR="009D5164" w:rsidRPr="00EE36A4">
        <w:rPr>
          <w:rFonts w:ascii="Times New Roman" w:hAnsi="Times New Roman" w:cs="Times New Roman" w:hint="eastAsia"/>
          <w:sz w:val="24"/>
          <w:szCs w:val="21"/>
        </w:rPr>
        <w:t>易碰到周围设备，造成安全隐患</w:t>
      </w:r>
      <w:r w:rsidR="00CD09F6" w:rsidRPr="00CD492A">
        <w:rPr>
          <w:rFonts w:ascii="Times New Roman" w:hAnsi="Times New Roman" w:cs="Times New Roman" w:hint="eastAsia"/>
          <w:sz w:val="24"/>
          <w:szCs w:val="21"/>
        </w:rPr>
        <w:t>等</w:t>
      </w:r>
      <w:r w:rsidR="00184796" w:rsidRPr="00CD492A">
        <w:rPr>
          <w:rFonts w:ascii="Times New Roman" w:hAnsi="Times New Roman" w:cs="Times New Roman"/>
          <w:sz w:val="24"/>
          <w:szCs w:val="21"/>
        </w:rPr>
        <w:t>问题</w:t>
      </w:r>
      <w:r w:rsidR="00F35FC5" w:rsidRPr="00CD492A">
        <w:rPr>
          <w:rFonts w:ascii="Times New Roman" w:hAnsi="Times New Roman" w:cs="Times New Roman"/>
          <w:sz w:val="24"/>
          <w:szCs w:val="21"/>
        </w:rPr>
        <w:t>，</w:t>
      </w:r>
      <w:r w:rsidR="007961ED" w:rsidRPr="00CD492A">
        <w:rPr>
          <w:rFonts w:ascii="Times New Roman" w:hAnsi="Times New Roman" w:cs="Times New Roman"/>
          <w:sz w:val="24"/>
          <w:szCs w:val="21"/>
        </w:rPr>
        <w:t>提</w:t>
      </w:r>
      <w:r w:rsidR="007F7147" w:rsidRPr="00CD492A">
        <w:rPr>
          <w:rFonts w:ascii="Times New Roman" w:hAnsi="Times New Roman" w:cs="Times New Roman"/>
          <w:sz w:val="24"/>
          <w:szCs w:val="21"/>
        </w:rPr>
        <w:t>供</w:t>
      </w:r>
      <w:r w:rsidR="007961ED" w:rsidRPr="00CD492A">
        <w:rPr>
          <w:rFonts w:ascii="Times New Roman" w:hAnsi="Times New Roman" w:cs="Times New Roman"/>
          <w:sz w:val="24"/>
          <w:szCs w:val="21"/>
        </w:rPr>
        <w:t>了</w:t>
      </w:r>
      <w:r w:rsidR="008274A5">
        <w:rPr>
          <w:rFonts w:ascii="Times New Roman" w:hAnsi="Times New Roman" w:cs="Times New Roman"/>
          <w:sz w:val="24"/>
          <w:szCs w:val="21"/>
        </w:rPr>
        <w:t>一种井下登高安全闭锁梯</w:t>
      </w:r>
      <w:r w:rsidR="007961ED" w:rsidRPr="00CD492A">
        <w:rPr>
          <w:rFonts w:ascii="Times New Roman" w:hAnsi="Times New Roman" w:cs="Times New Roman"/>
          <w:sz w:val="24"/>
          <w:szCs w:val="21"/>
        </w:rPr>
        <w:t>。</w:t>
      </w:r>
    </w:p>
    <w:p w:rsidR="00210F3C" w:rsidRDefault="005541A2" w:rsidP="00210F3C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 w:rsidRPr="00CD492A">
        <w:rPr>
          <w:rFonts w:ascii="Times New Roman" w:hAnsi="Times New Roman" w:cs="Times New Roman"/>
          <w:sz w:val="24"/>
          <w:szCs w:val="32"/>
        </w:rPr>
        <w:t>本实用新型采用如下技术方案实现：</w:t>
      </w:r>
      <w:r w:rsidR="00210F3C">
        <w:rPr>
          <w:rFonts w:ascii="Times New Roman" w:hAnsi="Times New Roman" w:cs="Times New Roman"/>
          <w:sz w:val="24"/>
          <w:szCs w:val="32"/>
        </w:rPr>
        <w:t>包括中空的梯杆，</w:t>
      </w:r>
      <w:proofErr w:type="gramStart"/>
      <w:r w:rsidR="00210F3C">
        <w:rPr>
          <w:rFonts w:ascii="Times New Roman" w:hAnsi="Times New Roman" w:cs="Times New Roman"/>
          <w:sz w:val="24"/>
          <w:szCs w:val="32"/>
        </w:rPr>
        <w:t>梯杆内</w:t>
      </w:r>
      <w:proofErr w:type="gramEnd"/>
      <w:r w:rsidR="00210F3C">
        <w:rPr>
          <w:rFonts w:ascii="Times New Roman" w:hAnsi="Times New Roman" w:cs="Times New Roman"/>
          <w:sz w:val="24"/>
          <w:szCs w:val="32"/>
        </w:rPr>
        <w:t>活动安装有</w:t>
      </w:r>
      <w:r w:rsidR="00210F3C">
        <w:rPr>
          <w:rFonts w:ascii="Times New Roman" w:hAnsi="Times New Roman" w:cs="Times New Roman" w:hint="eastAsia"/>
          <w:sz w:val="24"/>
          <w:szCs w:val="32"/>
        </w:rPr>
        <w:t>闭锁操纵连杆，</w:t>
      </w:r>
      <w:proofErr w:type="gramStart"/>
      <w:r w:rsidR="00210F3C">
        <w:rPr>
          <w:rFonts w:ascii="Times New Roman" w:hAnsi="Times New Roman" w:cs="Times New Roman"/>
          <w:sz w:val="24"/>
          <w:szCs w:val="32"/>
        </w:rPr>
        <w:t>梯杆外部</w:t>
      </w:r>
      <w:proofErr w:type="gramEnd"/>
      <w:r w:rsidR="00210F3C">
        <w:rPr>
          <w:rFonts w:ascii="Times New Roman" w:hAnsi="Times New Roman" w:cs="Times New Roman"/>
          <w:sz w:val="24"/>
          <w:szCs w:val="32"/>
        </w:rPr>
        <w:t>两侧间隔设有脚蹬，</w:t>
      </w:r>
      <w:proofErr w:type="gramStart"/>
      <w:r w:rsidR="00210F3C">
        <w:rPr>
          <w:rFonts w:ascii="Times New Roman" w:hAnsi="Times New Roman" w:cs="Times New Roman"/>
          <w:sz w:val="24"/>
          <w:szCs w:val="32"/>
        </w:rPr>
        <w:t>梯杆的</w:t>
      </w:r>
      <w:proofErr w:type="gramEnd"/>
      <w:r w:rsidR="00210F3C">
        <w:rPr>
          <w:rFonts w:ascii="Times New Roman" w:hAnsi="Times New Roman" w:cs="Times New Roman"/>
          <w:sz w:val="24"/>
          <w:szCs w:val="32"/>
        </w:rPr>
        <w:t>顶部固定连接有挂钩，</w:t>
      </w:r>
      <w:proofErr w:type="gramStart"/>
      <w:r w:rsidR="00210F3C">
        <w:rPr>
          <w:rFonts w:ascii="Times New Roman" w:hAnsi="Times New Roman" w:cs="Times New Roman"/>
          <w:sz w:val="24"/>
          <w:szCs w:val="32"/>
        </w:rPr>
        <w:t>梯杆的</w:t>
      </w:r>
      <w:proofErr w:type="gramEnd"/>
      <w:r w:rsidR="00210F3C">
        <w:rPr>
          <w:rFonts w:ascii="Times New Roman" w:hAnsi="Times New Roman" w:cs="Times New Roman"/>
          <w:sz w:val="24"/>
          <w:szCs w:val="32"/>
        </w:rPr>
        <w:t>顶部转动安装有与挂钩配合闭锁的闭锁板</w:t>
      </w:r>
      <w:r w:rsidR="00210F3C">
        <w:rPr>
          <w:rFonts w:ascii="Times New Roman" w:hAnsi="Times New Roman" w:cs="Times New Roman" w:hint="eastAsia"/>
          <w:sz w:val="24"/>
          <w:szCs w:val="32"/>
        </w:rPr>
        <w:t>；</w:t>
      </w:r>
      <w:r w:rsidR="00210F3C">
        <w:rPr>
          <w:rFonts w:ascii="Times New Roman" w:hAnsi="Times New Roman" w:cs="Times New Roman"/>
          <w:sz w:val="24"/>
          <w:szCs w:val="32"/>
        </w:rPr>
        <w:t>闭锁板的外侧中部通过转轴安装有纵向推杆，纵向推杆下部</w:t>
      </w:r>
      <w:r w:rsidR="00210F3C">
        <w:rPr>
          <w:rFonts w:ascii="Times New Roman" w:hAnsi="Times New Roman" w:cs="Times New Roman" w:hint="eastAsia"/>
          <w:sz w:val="24"/>
          <w:szCs w:val="32"/>
        </w:rPr>
        <w:t>松</w:t>
      </w:r>
      <w:r w:rsidR="00210F3C">
        <w:rPr>
          <w:rFonts w:ascii="Times New Roman" w:hAnsi="Times New Roman" w:cs="Times New Roman"/>
          <w:sz w:val="24"/>
          <w:szCs w:val="32"/>
        </w:rPr>
        <w:t>套有横向推杆，纵向推杆与横向推杆之间留有纵向推杆的转动余量</w:t>
      </w:r>
      <w:r w:rsidR="00210F3C">
        <w:rPr>
          <w:rFonts w:ascii="Times New Roman" w:hAnsi="Times New Roman" w:cs="Times New Roman" w:hint="eastAsia"/>
          <w:sz w:val="24"/>
          <w:szCs w:val="32"/>
        </w:rPr>
        <w:t>；</w:t>
      </w:r>
      <w:r w:rsidR="00210F3C">
        <w:rPr>
          <w:rFonts w:ascii="Times New Roman" w:hAnsi="Times New Roman" w:cs="Times New Roman"/>
          <w:sz w:val="24"/>
          <w:szCs w:val="32"/>
        </w:rPr>
        <w:t>纵向推杆下部</w:t>
      </w:r>
      <w:proofErr w:type="gramStart"/>
      <w:r w:rsidR="00210F3C">
        <w:rPr>
          <w:rFonts w:ascii="Times New Roman" w:hAnsi="Times New Roman" w:cs="Times New Roman"/>
          <w:sz w:val="24"/>
          <w:szCs w:val="32"/>
        </w:rPr>
        <w:t>设有顶装横向</w:t>
      </w:r>
      <w:proofErr w:type="gramEnd"/>
      <w:r w:rsidR="00210F3C">
        <w:rPr>
          <w:rFonts w:ascii="Times New Roman" w:hAnsi="Times New Roman" w:cs="Times New Roman"/>
          <w:sz w:val="24"/>
          <w:szCs w:val="32"/>
        </w:rPr>
        <w:t>推杆</w:t>
      </w:r>
      <w:r w:rsidR="00210F3C">
        <w:rPr>
          <w:rFonts w:ascii="Times New Roman" w:hAnsi="Times New Roman" w:cs="Times New Roman" w:hint="eastAsia"/>
          <w:sz w:val="24"/>
          <w:szCs w:val="32"/>
        </w:rPr>
        <w:t>的</w:t>
      </w:r>
      <w:r w:rsidR="00210F3C">
        <w:rPr>
          <w:rFonts w:ascii="Times New Roman" w:hAnsi="Times New Roman" w:cs="Times New Roman"/>
          <w:sz w:val="24"/>
          <w:szCs w:val="32"/>
        </w:rPr>
        <w:t>螺帽，螺帽位于横向推杆下方，横向推杆</w:t>
      </w:r>
      <w:proofErr w:type="gramStart"/>
      <w:r w:rsidR="00210F3C">
        <w:rPr>
          <w:rFonts w:ascii="Times New Roman" w:hAnsi="Times New Roman" w:cs="Times New Roman"/>
          <w:sz w:val="24"/>
          <w:szCs w:val="32"/>
        </w:rPr>
        <w:t>穿过梯杆与</w:t>
      </w:r>
      <w:proofErr w:type="gramEnd"/>
      <w:r w:rsidR="00210F3C">
        <w:rPr>
          <w:rFonts w:ascii="Times New Roman" w:hAnsi="Times New Roman" w:cs="Times New Roman"/>
          <w:sz w:val="24"/>
          <w:szCs w:val="32"/>
        </w:rPr>
        <w:t>闭锁操纵连杆的顶部固定连接，梯杆上纵向设有的推杆活动孔</w:t>
      </w:r>
      <w:r w:rsidR="00210F3C">
        <w:rPr>
          <w:rFonts w:ascii="Times New Roman" w:hAnsi="Times New Roman" w:cs="Times New Roman" w:hint="eastAsia"/>
          <w:sz w:val="24"/>
          <w:szCs w:val="32"/>
        </w:rPr>
        <w:t>；</w:t>
      </w:r>
      <w:r w:rsidR="00210F3C">
        <w:rPr>
          <w:rFonts w:ascii="Times New Roman" w:hAnsi="Times New Roman" w:cs="Times New Roman"/>
          <w:sz w:val="24"/>
          <w:szCs w:val="32"/>
        </w:rPr>
        <w:t>闭锁操纵连杆的下部通过环套</w:t>
      </w:r>
      <w:r w:rsidR="00210F3C">
        <w:rPr>
          <w:rFonts w:ascii="Times New Roman" w:hAnsi="Times New Roman" w:cs="Times New Roman" w:hint="eastAsia"/>
          <w:sz w:val="24"/>
          <w:szCs w:val="32"/>
        </w:rPr>
        <w:t>转动</w:t>
      </w:r>
      <w:r w:rsidR="00210F3C">
        <w:rPr>
          <w:rFonts w:ascii="Times New Roman" w:hAnsi="Times New Roman" w:cs="Times New Roman"/>
          <w:sz w:val="24"/>
          <w:szCs w:val="32"/>
        </w:rPr>
        <w:t>安装有闭锁操纵手柄，闭锁操纵手柄</w:t>
      </w:r>
      <w:r w:rsidR="00210F3C">
        <w:rPr>
          <w:rFonts w:ascii="Times New Roman" w:hAnsi="Times New Roman" w:cs="Times New Roman" w:hint="eastAsia"/>
          <w:sz w:val="24"/>
          <w:szCs w:val="32"/>
        </w:rPr>
        <w:t>通过手柄活动孔</w:t>
      </w:r>
      <w:proofErr w:type="gramStart"/>
      <w:r w:rsidR="00210F3C">
        <w:rPr>
          <w:rFonts w:ascii="Times New Roman" w:hAnsi="Times New Roman" w:cs="Times New Roman" w:hint="eastAsia"/>
          <w:sz w:val="24"/>
          <w:szCs w:val="32"/>
        </w:rPr>
        <w:t>从</w:t>
      </w:r>
      <w:r w:rsidR="00210F3C">
        <w:rPr>
          <w:rFonts w:ascii="Times New Roman" w:hAnsi="Times New Roman" w:cs="Times New Roman"/>
          <w:sz w:val="24"/>
          <w:szCs w:val="32"/>
        </w:rPr>
        <w:t>梯杆伸出</w:t>
      </w:r>
      <w:proofErr w:type="gramEnd"/>
      <w:r w:rsidR="00210F3C">
        <w:rPr>
          <w:rFonts w:ascii="Times New Roman" w:hAnsi="Times New Roman" w:cs="Times New Roman"/>
          <w:sz w:val="24"/>
          <w:szCs w:val="32"/>
        </w:rPr>
        <w:t>，手柄活动孔的顶部和底部各自设有两个手柄固定卡缺。</w:t>
      </w:r>
    </w:p>
    <w:p w:rsidR="00931689" w:rsidRDefault="00FB5A04" w:rsidP="00210F3C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实施时</w:t>
      </w:r>
      <w:r>
        <w:rPr>
          <w:rFonts w:ascii="Times New Roman" w:hAnsi="Times New Roman" w:cs="Times New Roman"/>
          <w:sz w:val="24"/>
          <w:szCs w:val="32"/>
        </w:rPr>
        <w:t>，</w:t>
      </w:r>
      <w:r w:rsidR="00210F3C">
        <w:rPr>
          <w:rFonts w:ascii="Times New Roman" w:hAnsi="Times New Roman" w:cs="Times New Roman"/>
          <w:sz w:val="24"/>
          <w:szCs w:val="32"/>
        </w:rPr>
        <w:t>包括中空的梯杆，</w:t>
      </w:r>
      <w:proofErr w:type="gramStart"/>
      <w:r w:rsidR="00036450">
        <w:rPr>
          <w:rFonts w:ascii="Times New Roman" w:hAnsi="Times New Roman" w:cs="Times New Roman"/>
          <w:sz w:val="24"/>
          <w:szCs w:val="32"/>
        </w:rPr>
        <w:t>梯杆的</w:t>
      </w:r>
      <w:proofErr w:type="gramEnd"/>
      <w:r w:rsidR="00036450">
        <w:rPr>
          <w:rFonts w:ascii="Times New Roman" w:hAnsi="Times New Roman" w:cs="Times New Roman"/>
          <w:sz w:val="24"/>
          <w:szCs w:val="32"/>
        </w:rPr>
        <w:t>长度为</w:t>
      </w:r>
      <w:r w:rsidR="00036450">
        <w:rPr>
          <w:rFonts w:ascii="Times New Roman" w:hAnsi="Times New Roman" w:cs="Times New Roman" w:hint="eastAsia"/>
          <w:sz w:val="24"/>
          <w:szCs w:val="32"/>
        </w:rPr>
        <w:t>2~3.5m</w:t>
      </w:r>
      <w:r w:rsidR="00036450">
        <w:rPr>
          <w:rFonts w:ascii="Times New Roman" w:hAnsi="Times New Roman" w:cs="Times New Roman" w:hint="eastAsia"/>
          <w:sz w:val="24"/>
          <w:szCs w:val="32"/>
        </w:rPr>
        <w:t>，适用于锚索安装时的高度，</w:t>
      </w:r>
      <w:proofErr w:type="gramStart"/>
      <w:r w:rsidR="00036450">
        <w:rPr>
          <w:rFonts w:ascii="Times New Roman" w:hAnsi="Times New Roman" w:cs="Times New Roman" w:hint="eastAsia"/>
          <w:sz w:val="24"/>
          <w:szCs w:val="32"/>
        </w:rPr>
        <w:t>梯杆采用</w:t>
      </w:r>
      <w:proofErr w:type="gramEnd"/>
      <w:r w:rsidR="00036450" w:rsidRPr="00415D5D">
        <w:rPr>
          <w:rFonts w:ascii="Times New Roman" w:hAnsi="Times New Roman" w:cs="Times New Roman" w:hint="eastAsia"/>
          <w:sz w:val="24"/>
          <w:szCs w:val="32"/>
        </w:rPr>
        <w:t>镀锌管</w:t>
      </w:r>
      <w:r w:rsidR="00036450">
        <w:rPr>
          <w:rFonts w:ascii="Times New Roman" w:hAnsi="Times New Roman" w:cs="Times New Roman" w:hint="eastAsia"/>
          <w:sz w:val="24"/>
          <w:szCs w:val="32"/>
        </w:rPr>
        <w:t>制成，</w:t>
      </w:r>
      <w:proofErr w:type="gramStart"/>
      <w:r w:rsidR="00210F3C">
        <w:rPr>
          <w:rFonts w:ascii="Times New Roman" w:hAnsi="Times New Roman" w:cs="Times New Roman"/>
          <w:sz w:val="24"/>
          <w:szCs w:val="32"/>
        </w:rPr>
        <w:t>梯杆内</w:t>
      </w:r>
      <w:proofErr w:type="gramEnd"/>
      <w:r w:rsidR="00210F3C">
        <w:rPr>
          <w:rFonts w:ascii="Times New Roman" w:hAnsi="Times New Roman" w:cs="Times New Roman"/>
          <w:sz w:val="24"/>
          <w:szCs w:val="32"/>
        </w:rPr>
        <w:t>活动安装有</w:t>
      </w:r>
      <w:r w:rsidR="00210F3C">
        <w:rPr>
          <w:rFonts w:ascii="Times New Roman" w:hAnsi="Times New Roman" w:cs="Times New Roman" w:hint="eastAsia"/>
          <w:sz w:val="24"/>
          <w:szCs w:val="32"/>
        </w:rPr>
        <w:t>闭锁操纵连杆，</w:t>
      </w:r>
      <w:proofErr w:type="gramStart"/>
      <w:r w:rsidR="00210F3C">
        <w:rPr>
          <w:rFonts w:ascii="Times New Roman" w:hAnsi="Times New Roman" w:cs="Times New Roman"/>
          <w:sz w:val="24"/>
          <w:szCs w:val="32"/>
        </w:rPr>
        <w:t>梯杆外部</w:t>
      </w:r>
      <w:proofErr w:type="gramEnd"/>
      <w:r w:rsidR="00210F3C">
        <w:rPr>
          <w:rFonts w:ascii="Times New Roman" w:hAnsi="Times New Roman" w:cs="Times New Roman"/>
          <w:sz w:val="24"/>
          <w:szCs w:val="32"/>
        </w:rPr>
        <w:t>两侧间隔设有脚蹬，</w:t>
      </w:r>
      <w:r w:rsidR="00063177">
        <w:rPr>
          <w:rFonts w:ascii="Times New Roman" w:hAnsi="Times New Roman" w:cs="Times New Roman"/>
          <w:sz w:val="24"/>
          <w:szCs w:val="32"/>
        </w:rPr>
        <w:t>作为闭锁梯的踩踏点，</w:t>
      </w:r>
      <w:r w:rsidR="00931689">
        <w:rPr>
          <w:rFonts w:ascii="Times New Roman" w:hAnsi="Times New Roman" w:cs="Times New Roman"/>
          <w:sz w:val="24"/>
          <w:szCs w:val="32"/>
        </w:rPr>
        <w:t>脚蹬由</w:t>
      </w:r>
      <w:r w:rsidR="00931689" w:rsidRPr="00415D5D">
        <w:rPr>
          <w:rFonts w:ascii="Times New Roman" w:hAnsi="Times New Roman" w:cs="Times New Roman" w:hint="eastAsia"/>
          <w:sz w:val="24"/>
          <w:szCs w:val="32"/>
        </w:rPr>
        <w:t>φ</w:t>
      </w:r>
      <w:r w:rsidR="00931689" w:rsidRPr="00415D5D">
        <w:rPr>
          <w:rFonts w:ascii="Times New Roman" w:hAnsi="Times New Roman" w:cs="Times New Roman" w:hint="eastAsia"/>
          <w:sz w:val="24"/>
          <w:szCs w:val="32"/>
        </w:rPr>
        <w:t>12mm</w:t>
      </w:r>
      <w:r w:rsidR="00931689" w:rsidRPr="00415D5D">
        <w:rPr>
          <w:rFonts w:ascii="Times New Roman" w:hAnsi="Times New Roman" w:cs="Times New Roman" w:hint="eastAsia"/>
          <w:sz w:val="24"/>
          <w:szCs w:val="32"/>
        </w:rPr>
        <w:t>圆钢</w:t>
      </w:r>
      <w:r w:rsidR="00931689">
        <w:rPr>
          <w:rFonts w:ascii="Times New Roman" w:hAnsi="Times New Roman" w:cs="Times New Roman" w:hint="eastAsia"/>
          <w:sz w:val="24"/>
          <w:szCs w:val="32"/>
        </w:rPr>
        <w:t>制成，</w:t>
      </w:r>
      <w:r w:rsidR="00931689">
        <w:rPr>
          <w:rFonts w:ascii="Times New Roman" w:hAnsi="Times New Roman" w:cs="Times New Roman"/>
          <w:sz w:val="24"/>
          <w:szCs w:val="32"/>
        </w:rPr>
        <w:t>脚蹬沿梯杆轴向布置，脚蹬包括垂直固定</w:t>
      </w:r>
      <w:proofErr w:type="gramStart"/>
      <w:r w:rsidR="00931689">
        <w:rPr>
          <w:rFonts w:ascii="Times New Roman" w:hAnsi="Times New Roman" w:cs="Times New Roman"/>
          <w:sz w:val="24"/>
          <w:szCs w:val="32"/>
        </w:rPr>
        <w:t>于梯杆</w:t>
      </w:r>
      <w:proofErr w:type="gramEnd"/>
      <w:r w:rsidR="00931689">
        <w:rPr>
          <w:rFonts w:ascii="Times New Roman" w:hAnsi="Times New Roman" w:cs="Times New Roman"/>
          <w:sz w:val="24"/>
          <w:szCs w:val="32"/>
        </w:rPr>
        <w:t>表面的落脚杆，落脚杆的</w:t>
      </w:r>
      <w:proofErr w:type="gramStart"/>
      <w:r w:rsidR="00931689">
        <w:rPr>
          <w:rFonts w:ascii="Times New Roman" w:hAnsi="Times New Roman" w:cs="Times New Roman"/>
          <w:sz w:val="24"/>
          <w:szCs w:val="32"/>
        </w:rPr>
        <w:t>自由端</w:t>
      </w:r>
      <w:proofErr w:type="gramEnd"/>
      <w:r w:rsidR="00931689">
        <w:rPr>
          <w:rFonts w:ascii="Times New Roman" w:hAnsi="Times New Roman" w:cs="Times New Roman" w:hint="eastAsia"/>
          <w:sz w:val="24"/>
          <w:szCs w:val="32"/>
        </w:rPr>
        <w:t>一体</w:t>
      </w:r>
      <w:r w:rsidR="00931689">
        <w:rPr>
          <w:rFonts w:ascii="Times New Roman" w:hAnsi="Times New Roman" w:cs="Times New Roman"/>
          <w:sz w:val="24"/>
          <w:szCs w:val="32"/>
        </w:rPr>
        <w:t>连接</w:t>
      </w:r>
      <w:proofErr w:type="gramStart"/>
      <w:r w:rsidR="00931689">
        <w:rPr>
          <w:rFonts w:ascii="Times New Roman" w:hAnsi="Times New Roman" w:cs="Times New Roman"/>
          <w:sz w:val="24"/>
          <w:szCs w:val="32"/>
        </w:rPr>
        <w:t>有倾</w:t>
      </w:r>
      <w:proofErr w:type="gramEnd"/>
      <w:r w:rsidR="00931689">
        <w:rPr>
          <w:rFonts w:ascii="Times New Roman" w:hAnsi="Times New Roman" w:cs="Times New Roman"/>
          <w:sz w:val="24"/>
          <w:szCs w:val="32"/>
        </w:rPr>
        <w:t>斜的脚蹬支撑杆，落脚杆与脚蹬支撑杆构成稳定的三角形结构；</w:t>
      </w:r>
    </w:p>
    <w:p w:rsidR="00834790" w:rsidRDefault="00210F3C" w:rsidP="00210F3C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proofErr w:type="gramStart"/>
      <w:r>
        <w:rPr>
          <w:rFonts w:ascii="Times New Roman" w:hAnsi="Times New Roman" w:cs="Times New Roman"/>
          <w:sz w:val="24"/>
          <w:szCs w:val="32"/>
        </w:rPr>
        <w:t>梯杆的</w:t>
      </w:r>
      <w:proofErr w:type="gramEnd"/>
      <w:r>
        <w:rPr>
          <w:rFonts w:ascii="Times New Roman" w:hAnsi="Times New Roman" w:cs="Times New Roman"/>
          <w:sz w:val="24"/>
          <w:szCs w:val="32"/>
        </w:rPr>
        <w:t>顶部固定连接有挂钩，</w:t>
      </w:r>
      <w:proofErr w:type="gramStart"/>
      <w:r>
        <w:rPr>
          <w:rFonts w:ascii="Times New Roman" w:hAnsi="Times New Roman" w:cs="Times New Roman"/>
          <w:sz w:val="24"/>
          <w:szCs w:val="32"/>
        </w:rPr>
        <w:t>梯杆的</w:t>
      </w:r>
      <w:proofErr w:type="gramEnd"/>
      <w:r>
        <w:rPr>
          <w:rFonts w:ascii="Times New Roman" w:hAnsi="Times New Roman" w:cs="Times New Roman"/>
          <w:sz w:val="24"/>
          <w:szCs w:val="32"/>
        </w:rPr>
        <w:t>顶部转动安装有与挂钩配合闭锁的闭锁板</w:t>
      </w:r>
      <w:r>
        <w:rPr>
          <w:rFonts w:ascii="Times New Roman" w:hAnsi="Times New Roman" w:cs="Times New Roman" w:hint="eastAsia"/>
          <w:sz w:val="24"/>
          <w:szCs w:val="32"/>
        </w:rPr>
        <w:t>；</w:t>
      </w:r>
      <w:r>
        <w:rPr>
          <w:rFonts w:ascii="Times New Roman" w:hAnsi="Times New Roman" w:cs="Times New Roman"/>
          <w:sz w:val="24"/>
          <w:szCs w:val="32"/>
        </w:rPr>
        <w:t>闭锁板的外侧中部通过转轴安装有纵向推杆，</w:t>
      </w:r>
      <w:r w:rsidR="00D03590">
        <w:rPr>
          <w:rFonts w:ascii="Times New Roman" w:hAnsi="Times New Roman" w:cs="Times New Roman"/>
          <w:sz w:val="24"/>
          <w:szCs w:val="32"/>
        </w:rPr>
        <w:t>纵轴推杆在上下移动的过程中沿转轴转动，避免运动干涉，</w:t>
      </w:r>
      <w:r w:rsidR="00834790">
        <w:rPr>
          <w:rFonts w:ascii="Times New Roman" w:hAnsi="Times New Roman" w:cs="Times New Roman" w:hint="eastAsia"/>
          <w:sz w:val="24"/>
          <w:szCs w:val="32"/>
        </w:rPr>
        <w:t>纵向推杆外套装有缓冲弹簧，缓冲弹簧为压簧，用于闭锁或开锁时的缓冲</w:t>
      </w:r>
      <w:r w:rsidR="00E05E5F">
        <w:rPr>
          <w:rFonts w:ascii="Times New Roman" w:hAnsi="Times New Roman" w:cs="Times New Roman" w:hint="eastAsia"/>
          <w:sz w:val="24"/>
          <w:szCs w:val="32"/>
        </w:rPr>
        <w:t>，以及</w:t>
      </w:r>
      <w:proofErr w:type="gramStart"/>
      <w:r w:rsidR="00E05E5F">
        <w:rPr>
          <w:rFonts w:ascii="Times New Roman" w:hAnsi="Times New Roman" w:cs="Times New Roman" w:hint="eastAsia"/>
          <w:sz w:val="24"/>
          <w:szCs w:val="32"/>
        </w:rPr>
        <w:t>向下顶装横向</w:t>
      </w:r>
      <w:proofErr w:type="gramEnd"/>
      <w:r w:rsidR="00E05E5F">
        <w:rPr>
          <w:rFonts w:ascii="Times New Roman" w:hAnsi="Times New Roman" w:cs="Times New Roman" w:hint="eastAsia"/>
          <w:sz w:val="24"/>
          <w:szCs w:val="32"/>
        </w:rPr>
        <w:t>推杆</w:t>
      </w:r>
      <w:r w:rsidR="00834790">
        <w:rPr>
          <w:rFonts w:ascii="Times New Roman" w:hAnsi="Times New Roman" w:cs="Times New Roman" w:hint="eastAsia"/>
          <w:sz w:val="24"/>
          <w:szCs w:val="32"/>
        </w:rPr>
        <w:t>；</w:t>
      </w:r>
    </w:p>
    <w:p w:rsidR="00FB5A04" w:rsidRDefault="00210F3C" w:rsidP="00210F3C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纵向推杆下部</w:t>
      </w:r>
      <w:r>
        <w:rPr>
          <w:rFonts w:ascii="Times New Roman" w:hAnsi="Times New Roman" w:cs="Times New Roman" w:hint="eastAsia"/>
          <w:sz w:val="24"/>
          <w:szCs w:val="32"/>
        </w:rPr>
        <w:t>松</w:t>
      </w:r>
      <w:r>
        <w:rPr>
          <w:rFonts w:ascii="Times New Roman" w:hAnsi="Times New Roman" w:cs="Times New Roman"/>
          <w:sz w:val="24"/>
          <w:szCs w:val="32"/>
        </w:rPr>
        <w:t>套有横向推杆，纵向推杆与横向推杆之间留有纵向推杆的转动余量</w:t>
      </w:r>
      <w:r w:rsidR="00FA4E15">
        <w:rPr>
          <w:rFonts w:ascii="Times New Roman" w:hAnsi="Times New Roman" w:cs="Times New Roman"/>
          <w:sz w:val="24"/>
          <w:szCs w:val="32"/>
        </w:rPr>
        <w:t>，横向推杆安装纵向推杆的安装环与纵向推杆</w:t>
      </w:r>
      <w:r w:rsidR="00BD09F3">
        <w:rPr>
          <w:rFonts w:ascii="Times New Roman" w:hAnsi="Times New Roman" w:cs="Times New Roman"/>
          <w:sz w:val="24"/>
          <w:szCs w:val="32"/>
        </w:rPr>
        <w:t>之间留有空隙</w:t>
      </w:r>
      <w:r>
        <w:rPr>
          <w:rFonts w:ascii="Times New Roman" w:hAnsi="Times New Roman" w:cs="Times New Roman" w:hint="eastAsia"/>
          <w:sz w:val="24"/>
          <w:szCs w:val="32"/>
        </w:rPr>
        <w:t>；</w:t>
      </w:r>
      <w:r>
        <w:rPr>
          <w:rFonts w:ascii="Times New Roman" w:hAnsi="Times New Roman" w:cs="Times New Roman"/>
          <w:sz w:val="24"/>
          <w:szCs w:val="32"/>
        </w:rPr>
        <w:t>纵向推杆下部</w:t>
      </w:r>
      <w:proofErr w:type="gramStart"/>
      <w:r>
        <w:rPr>
          <w:rFonts w:ascii="Times New Roman" w:hAnsi="Times New Roman" w:cs="Times New Roman"/>
          <w:sz w:val="24"/>
          <w:szCs w:val="32"/>
        </w:rPr>
        <w:t>设有顶装横向</w:t>
      </w:r>
      <w:proofErr w:type="gramEnd"/>
      <w:r>
        <w:rPr>
          <w:rFonts w:ascii="Times New Roman" w:hAnsi="Times New Roman" w:cs="Times New Roman"/>
          <w:sz w:val="24"/>
          <w:szCs w:val="32"/>
        </w:rPr>
        <w:t>推杆</w:t>
      </w:r>
      <w:r>
        <w:rPr>
          <w:rFonts w:ascii="Times New Roman" w:hAnsi="Times New Roman" w:cs="Times New Roman" w:hint="eastAsia"/>
          <w:sz w:val="24"/>
          <w:szCs w:val="32"/>
        </w:rPr>
        <w:t>的</w:t>
      </w:r>
      <w:r>
        <w:rPr>
          <w:rFonts w:ascii="Times New Roman" w:hAnsi="Times New Roman" w:cs="Times New Roman"/>
          <w:sz w:val="24"/>
          <w:szCs w:val="32"/>
        </w:rPr>
        <w:t>螺帽，螺帽位于横向推杆下方，</w:t>
      </w:r>
      <w:proofErr w:type="gramStart"/>
      <w:r w:rsidR="00E05E5F">
        <w:rPr>
          <w:rFonts w:ascii="Times New Roman" w:hAnsi="Times New Roman" w:cs="Times New Roman"/>
          <w:sz w:val="24"/>
          <w:szCs w:val="32"/>
        </w:rPr>
        <w:t>用于顶装横向</w:t>
      </w:r>
      <w:proofErr w:type="gramEnd"/>
      <w:r w:rsidR="00E05E5F">
        <w:rPr>
          <w:rFonts w:ascii="Times New Roman" w:hAnsi="Times New Roman" w:cs="Times New Roman"/>
          <w:sz w:val="24"/>
          <w:szCs w:val="32"/>
        </w:rPr>
        <w:t>推杆，</w:t>
      </w:r>
      <w:r w:rsidR="00BD09F3">
        <w:rPr>
          <w:rFonts w:ascii="Times New Roman" w:hAnsi="Times New Roman" w:cs="Times New Roman"/>
          <w:sz w:val="24"/>
          <w:szCs w:val="32"/>
        </w:rPr>
        <w:t>避免横向推杆的安装环从纵向推杆</w:t>
      </w:r>
      <w:r w:rsidR="00BD09F3">
        <w:rPr>
          <w:rFonts w:ascii="Times New Roman" w:hAnsi="Times New Roman" w:cs="Times New Roman" w:hint="eastAsia"/>
          <w:sz w:val="24"/>
          <w:szCs w:val="32"/>
        </w:rPr>
        <w:t>中滑脱，</w:t>
      </w:r>
      <w:r>
        <w:rPr>
          <w:rFonts w:ascii="Times New Roman" w:hAnsi="Times New Roman" w:cs="Times New Roman"/>
          <w:sz w:val="24"/>
          <w:szCs w:val="32"/>
        </w:rPr>
        <w:t>横向推杆</w:t>
      </w:r>
      <w:proofErr w:type="gramStart"/>
      <w:r>
        <w:rPr>
          <w:rFonts w:ascii="Times New Roman" w:hAnsi="Times New Roman" w:cs="Times New Roman"/>
          <w:sz w:val="24"/>
          <w:szCs w:val="32"/>
        </w:rPr>
        <w:t>穿过梯杆与</w:t>
      </w:r>
      <w:proofErr w:type="gramEnd"/>
      <w:r>
        <w:rPr>
          <w:rFonts w:ascii="Times New Roman" w:hAnsi="Times New Roman" w:cs="Times New Roman"/>
          <w:sz w:val="24"/>
          <w:szCs w:val="32"/>
        </w:rPr>
        <w:t>闭锁操纵连杆的顶部固定连接，梯杆上纵向设有的推杆活动孔</w:t>
      </w:r>
      <w:r w:rsidR="00EC6090">
        <w:rPr>
          <w:rFonts w:ascii="Times New Roman" w:hAnsi="Times New Roman" w:cs="Times New Roman"/>
          <w:sz w:val="24"/>
          <w:szCs w:val="32"/>
        </w:rPr>
        <w:t>，推杆活动孔为长圆孔，长度方向</w:t>
      </w:r>
      <w:proofErr w:type="gramStart"/>
      <w:r w:rsidR="00EC6090">
        <w:rPr>
          <w:rFonts w:ascii="Times New Roman" w:hAnsi="Times New Roman" w:cs="Times New Roman"/>
          <w:sz w:val="24"/>
          <w:szCs w:val="32"/>
        </w:rPr>
        <w:t>与梯杆的</w:t>
      </w:r>
      <w:proofErr w:type="gramEnd"/>
      <w:r w:rsidR="00EC6090">
        <w:rPr>
          <w:rFonts w:ascii="Times New Roman" w:hAnsi="Times New Roman" w:cs="Times New Roman"/>
          <w:sz w:val="24"/>
          <w:szCs w:val="32"/>
        </w:rPr>
        <w:t>轴向一致</w:t>
      </w:r>
      <w:r>
        <w:rPr>
          <w:rFonts w:ascii="Times New Roman" w:hAnsi="Times New Roman" w:cs="Times New Roman" w:hint="eastAsia"/>
          <w:sz w:val="24"/>
          <w:szCs w:val="32"/>
        </w:rPr>
        <w:t>；</w:t>
      </w:r>
    </w:p>
    <w:p w:rsidR="00210F3C" w:rsidRDefault="00210F3C" w:rsidP="00210F3C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闭锁操纵连杆的下部通过环套</w:t>
      </w:r>
      <w:r>
        <w:rPr>
          <w:rFonts w:ascii="Times New Roman" w:hAnsi="Times New Roman" w:cs="Times New Roman" w:hint="eastAsia"/>
          <w:sz w:val="24"/>
          <w:szCs w:val="32"/>
        </w:rPr>
        <w:t>转动</w:t>
      </w:r>
      <w:r>
        <w:rPr>
          <w:rFonts w:ascii="Times New Roman" w:hAnsi="Times New Roman" w:cs="Times New Roman"/>
          <w:sz w:val="24"/>
          <w:szCs w:val="32"/>
        </w:rPr>
        <w:t>安装有闭锁操纵手柄，</w:t>
      </w:r>
      <w:r w:rsidR="00FB5A04">
        <w:rPr>
          <w:rFonts w:ascii="Times New Roman" w:hAnsi="Times New Roman" w:cs="Times New Roman"/>
          <w:sz w:val="24"/>
          <w:szCs w:val="32"/>
        </w:rPr>
        <w:t>闭锁操纵手柄可相对闭锁操纵连杆在水平方向上转动，但二者在竖直</w:t>
      </w:r>
      <w:r w:rsidR="007E46B3">
        <w:rPr>
          <w:rFonts w:ascii="Times New Roman" w:hAnsi="Times New Roman" w:cs="Times New Roman"/>
          <w:sz w:val="24"/>
          <w:szCs w:val="32"/>
        </w:rPr>
        <w:t>方向无相对运动，</w:t>
      </w:r>
      <w:r>
        <w:rPr>
          <w:rFonts w:ascii="Times New Roman" w:hAnsi="Times New Roman" w:cs="Times New Roman"/>
          <w:sz w:val="24"/>
          <w:szCs w:val="32"/>
        </w:rPr>
        <w:t>闭锁操纵手</w:t>
      </w:r>
      <w:r>
        <w:rPr>
          <w:rFonts w:ascii="Times New Roman" w:hAnsi="Times New Roman" w:cs="Times New Roman"/>
          <w:sz w:val="24"/>
          <w:szCs w:val="32"/>
        </w:rPr>
        <w:lastRenderedPageBreak/>
        <w:t>柄</w:t>
      </w:r>
      <w:r>
        <w:rPr>
          <w:rFonts w:ascii="Times New Roman" w:hAnsi="Times New Roman" w:cs="Times New Roman" w:hint="eastAsia"/>
          <w:sz w:val="24"/>
          <w:szCs w:val="32"/>
        </w:rPr>
        <w:t>通过手柄活动孔</w:t>
      </w:r>
      <w:proofErr w:type="gramStart"/>
      <w:r>
        <w:rPr>
          <w:rFonts w:ascii="Times New Roman" w:hAnsi="Times New Roman" w:cs="Times New Roman" w:hint="eastAsia"/>
          <w:sz w:val="24"/>
          <w:szCs w:val="32"/>
        </w:rPr>
        <w:t>从</w:t>
      </w:r>
      <w:r>
        <w:rPr>
          <w:rFonts w:ascii="Times New Roman" w:hAnsi="Times New Roman" w:cs="Times New Roman"/>
          <w:sz w:val="24"/>
          <w:szCs w:val="32"/>
        </w:rPr>
        <w:t>梯杆伸出</w:t>
      </w:r>
      <w:proofErr w:type="gramEnd"/>
      <w:r>
        <w:rPr>
          <w:rFonts w:ascii="Times New Roman" w:hAnsi="Times New Roman" w:cs="Times New Roman"/>
          <w:sz w:val="24"/>
          <w:szCs w:val="32"/>
        </w:rPr>
        <w:t>，手柄活动孔的顶部和底部各自设有两个手柄固定卡缺</w:t>
      </w:r>
      <w:r w:rsidR="007E46B3">
        <w:rPr>
          <w:rFonts w:ascii="Times New Roman" w:hAnsi="Times New Roman" w:cs="Times New Roman" w:hint="eastAsia"/>
          <w:sz w:val="24"/>
          <w:szCs w:val="32"/>
        </w:rPr>
        <w:t>，</w:t>
      </w:r>
      <w:r w:rsidR="007E46B3">
        <w:rPr>
          <w:rFonts w:ascii="Times New Roman" w:hAnsi="Times New Roman" w:cs="Times New Roman"/>
          <w:sz w:val="24"/>
          <w:szCs w:val="32"/>
        </w:rPr>
        <w:t>闭锁操纵手柄处于低位的手柄</w:t>
      </w:r>
      <w:proofErr w:type="gramStart"/>
      <w:r w:rsidR="007E46B3">
        <w:rPr>
          <w:rFonts w:ascii="Times New Roman" w:hAnsi="Times New Roman" w:cs="Times New Roman"/>
          <w:sz w:val="24"/>
          <w:szCs w:val="32"/>
        </w:rPr>
        <w:t>固定卡缺时</w:t>
      </w:r>
      <w:proofErr w:type="gramEnd"/>
      <w:r w:rsidR="007E46B3">
        <w:rPr>
          <w:rFonts w:ascii="Times New Roman" w:hAnsi="Times New Roman" w:cs="Times New Roman"/>
          <w:sz w:val="24"/>
          <w:szCs w:val="32"/>
        </w:rPr>
        <w:t>，横向推杆位于</w:t>
      </w:r>
      <w:r w:rsidR="007E46B3">
        <w:rPr>
          <w:rFonts w:ascii="Times New Roman" w:hAnsi="Times New Roman" w:cs="Times New Roman" w:hint="eastAsia"/>
          <w:sz w:val="24"/>
          <w:szCs w:val="32"/>
        </w:rPr>
        <w:t>推杆</w:t>
      </w:r>
      <w:r w:rsidR="007E46B3">
        <w:rPr>
          <w:rFonts w:ascii="Times New Roman" w:hAnsi="Times New Roman" w:cs="Times New Roman"/>
          <w:sz w:val="24"/>
          <w:szCs w:val="32"/>
        </w:rPr>
        <w:t>活动孔的下部；闭锁操纵手柄处于</w:t>
      </w:r>
      <w:r w:rsidR="007E46B3">
        <w:rPr>
          <w:rFonts w:ascii="Times New Roman" w:hAnsi="Times New Roman" w:cs="Times New Roman" w:hint="eastAsia"/>
          <w:sz w:val="24"/>
          <w:szCs w:val="32"/>
        </w:rPr>
        <w:t>高</w:t>
      </w:r>
      <w:r w:rsidR="007E46B3">
        <w:rPr>
          <w:rFonts w:ascii="Times New Roman" w:hAnsi="Times New Roman" w:cs="Times New Roman"/>
          <w:sz w:val="24"/>
          <w:szCs w:val="32"/>
        </w:rPr>
        <w:t>位的手柄</w:t>
      </w:r>
      <w:proofErr w:type="gramStart"/>
      <w:r w:rsidR="007E46B3">
        <w:rPr>
          <w:rFonts w:ascii="Times New Roman" w:hAnsi="Times New Roman" w:cs="Times New Roman"/>
          <w:sz w:val="24"/>
          <w:szCs w:val="32"/>
        </w:rPr>
        <w:t>固定卡缺时</w:t>
      </w:r>
      <w:proofErr w:type="gramEnd"/>
      <w:r w:rsidR="007E46B3">
        <w:rPr>
          <w:rFonts w:ascii="Times New Roman" w:hAnsi="Times New Roman" w:cs="Times New Roman"/>
          <w:sz w:val="24"/>
          <w:szCs w:val="32"/>
        </w:rPr>
        <w:t>，横向推杆位于</w:t>
      </w:r>
      <w:r w:rsidR="007E46B3">
        <w:rPr>
          <w:rFonts w:ascii="Times New Roman" w:hAnsi="Times New Roman" w:cs="Times New Roman" w:hint="eastAsia"/>
          <w:sz w:val="24"/>
          <w:szCs w:val="32"/>
        </w:rPr>
        <w:t>推杆</w:t>
      </w:r>
      <w:r w:rsidR="007E46B3">
        <w:rPr>
          <w:rFonts w:ascii="Times New Roman" w:hAnsi="Times New Roman" w:cs="Times New Roman"/>
          <w:sz w:val="24"/>
          <w:szCs w:val="32"/>
        </w:rPr>
        <w:t>活动孔的</w:t>
      </w:r>
      <w:r w:rsidR="007E46B3">
        <w:rPr>
          <w:rFonts w:ascii="Times New Roman" w:hAnsi="Times New Roman" w:cs="Times New Roman" w:hint="eastAsia"/>
          <w:sz w:val="24"/>
          <w:szCs w:val="32"/>
        </w:rPr>
        <w:t>上</w:t>
      </w:r>
      <w:r w:rsidR="007E46B3">
        <w:rPr>
          <w:rFonts w:ascii="Times New Roman" w:hAnsi="Times New Roman" w:cs="Times New Roman"/>
          <w:sz w:val="24"/>
          <w:szCs w:val="32"/>
        </w:rPr>
        <w:t>部</w:t>
      </w:r>
      <w:r w:rsidR="00CC7A36">
        <w:rPr>
          <w:rFonts w:ascii="Times New Roman" w:hAnsi="Times New Roman" w:cs="Times New Roman"/>
          <w:sz w:val="24"/>
          <w:szCs w:val="32"/>
        </w:rPr>
        <w:t>，保证闭锁操纵连杆可以在</w:t>
      </w:r>
      <w:proofErr w:type="gramStart"/>
      <w:r w:rsidR="00CC7A36">
        <w:rPr>
          <w:rFonts w:ascii="Times New Roman" w:hAnsi="Times New Roman" w:cs="Times New Roman"/>
          <w:sz w:val="24"/>
          <w:szCs w:val="32"/>
        </w:rPr>
        <w:t>梯杆</w:t>
      </w:r>
      <w:r w:rsidR="00CC7A36">
        <w:rPr>
          <w:rFonts w:ascii="Times New Roman" w:hAnsi="Times New Roman" w:cs="Times New Roman" w:hint="eastAsia"/>
          <w:sz w:val="24"/>
          <w:szCs w:val="32"/>
        </w:rPr>
        <w:t>内</w:t>
      </w:r>
      <w:proofErr w:type="gramEnd"/>
      <w:r w:rsidR="00CC7A36">
        <w:rPr>
          <w:rFonts w:ascii="Times New Roman" w:hAnsi="Times New Roman" w:cs="Times New Roman" w:hint="eastAsia"/>
          <w:sz w:val="24"/>
          <w:szCs w:val="32"/>
        </w:rPr>
        <w:t>上下活动，实现闭锁板的开合，</w:t>
      </w:r>
      <w:r w:rsidR="00CC7A36">
        <w:rPr>
          <w:rFonts w:ascii="Times New Roman" w:hAnsi="Times New Roman" w:cs="Times New Roman"/>
          <w:sz w:val="24"/>
          <w:szCs w:val="32"/>
        </w:rPr>
        <w:t>手柄活动</w:t>
      </w:r>
      <w:proofErr w:type="gramStart"/>
      <w:r w:rsidR="00CC7A36">
        <w:rPr>
          <w:rFonts w:ascii="Times New Roman" w:hAnsi="Times New Roman" w:cs="Times New Roman"/>
          <w:sz w:val="24"/>
          <w:szCs w:val="32"/>
        </w:rPr>
        <w:t>孔</w:t>
      </w:r>
      <w:r w:rsidR="00CC7A36">
        <w:rPr>
          <w:rFonts w:ascii="Times New Roman" w:hAnsi="Times New Roman" w:cs="Times New Roman" w:hint="eastAsia"/>
          <w:sz w:val="24"/>
          <w:szCs w:val="32"/>
        </w:rPr>
        <w:t>位于梯杆</w:t>
      </w:r>
      <w:proofErr w:type="gramEnd"/>
      <w:r w:rsidR="00CC7A36">
        <w:rPr>
          <w:rFonts w:ascii="Times New Roman" w:hAnsi="Times New Roman" w:cs="Times New Roman" w:hint="eastAsia"/>
          <w:sz w:val="24"/>
          <w:szCs w:val="32"/>
        </w:rPr>
        <w:t>的下部，</w:t>
      </w:r>
      <w:r w:rsidR="00CC7A36">
        <w:rPr>
          <w:rFonts w:ascii="Times New Roman" w:hAnsi="Times New Roman" w:cs="Times New Roman"/>
          <w:sz w:val="24"/>
          <w:szCs w:val="32"/>
        </w:rPr>
        <w:t>手柄活动孔</w:t>
      </w:r>
      <w:r w:rsidR="00CC7A36">
        <w:rPr>
          <w:rFonts w:ascii="Times New Roman" w:hAnsi="Times New Roman" w:cs="Times New Roman" w:hint="eastAsia"/>
          <w:sz w:val="24"/>
          <w:szCs w:val="32"/>
        </w:rPr>
        <w:t>下方设有一个脚蹬，</w:t>
      </w:r>
      <w:r w:rsidR="00566985">
        <w:rPr>
          <w:rFonts w:ascii="Times New Roman" w:hAnsi="Times New Roman" w:cs="Times New Roman" w:hint="eastAsia"/>
          <w:sz w:val="24"/>
          <w:szCs w:val="32"/>
        </w:rPr>
        <w:t>确保使用时闭锁操纵手柄下方</w:t>
      </w:r>
      <w:proofErr w:type="gramStart"/>
      <w:r w:rsidR="00566985">
        <w:rPr>
          <w:rFonts w:ascii="Times New Roman" w:hAnsi="Times New Roman" w:cs="Times New Roman" w:hint="eastAsia"/>
          <w:sz w:val="24"/>
          <w:szCs w:val="32"/>
        </w:rPr>
        <w:t>有踏点</w:t>
      </w:r>
      <w:proofErr w:type="gramEnd"/>
      <w:r w:rsidR="00566985">
        <w:rPr>
          <w:rFonts w:ascii="Times New Roman" w:hAnsi="Times New Roman" w:cs="Times New Roman" w:hint="eastAsia"/>
          <w:sz w:val="24"/>
          <w:szCs w:val="32"/>
        </w:rPr>
        <w:t>，避免误踩</w:t>
      </w:r>
      <w:r w:rsidR="00834790">
        <w:rPr>
          <w:rFonts w:ascii="Times New Roman" w:hAnsi="Times New Roman" w:cs="Times New Roman" w:hint="eastAsia"/>
          <w:sz w:val="24"/>
          <w:szCs w:val="32"/>
        </w:rPr>
        <w:t>闭锁操纵手柄</w:t>
      </w:r>
      <w:r w:rsidR="00063177">
        <w:rPr>
          <w:rFonts w:ascii="Times New Roman" w:hAnsi="Times New Roman" w:cs="Times New Roman" w:hint="eastAsia"/>
          <w:sz w:val="24"/>
          <w:szCs w:val="32"/>
        </w:rPr>
        <w:t>。</w:t>
      </w:r>
    </w:p>
    <w:p w:rsidR="00D414BE" w:rsidRDefault="006100B4" w:rsidP="00D414BE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使用时，将挂钩悬挂在</w:t>
      </w:r>
      <w:r w:rsidR="000B0B42" w:rsidRPr="006100B4">
        <w:rPr>
          <w:rFonts w:ascii="Times New Roman" w:hAnsi="Times New Roman" w:cs="Times New Roman" w:hint="eastAsia"/>
          <w:sz w:val="24"/>
          <w:szCs w:val="32"/>
        </w:rPr>
        <w:t>锚网上</w:t>
      </w:r>
      <w:r w:rsidR="000B0B42">
        <w:rPr>
          <w:rFonts w:ascii="Times New Roman" w:hAnsi="Times New Roman" w:cs="Times New Roman" w:hint="eastAsia"/>
          <w:sz w:val="24"/>
          <w:szCs w:val="32"/>
        </w:rPr>
        <w:t>，向上推动闭锁操纵手柄，闭锁操纵手柄在</w:t>
      </w:r>
      <w:r w:rsidR="000B0B42">
        <w:rPr>
          <w:rFonts w:ascii="Times New Roman" w:hAnsi="Times New Roman" w:cs="Times New Roman"/>
          <w:sz w:val="24"/>
          <w:szCs w:val="32"/>
        </w:rPr>
        <w:t>手柄活动孔中向上运动，闭锁操纵手柄带动闭锁操纵</w:t>
      </w:r>
      <w:r w:rsidR="0011593B">
        <w:rPr>
          <w:rFonts w:ascii="Times New Roman" w:hAnsi="Times New Roman" w:cs="Times New Roman"/>
          <w:sz w:val="24"/>
          <w:szCs w:val="32"/>
        </w:rPr>
        <w:t>连杆向上运动，横向推杆向上运动，纵向推杆向上运</w:t>
      </w:r>
      <w:r w:rsidR="00D340C8">
        <w:rPr>
          <w:rFonts w:ascii="Times New Roman" w:hAnsi="Times New Roman" w:cs="Times New Roman"/>
          <w:sz w:val="24"/>
          <w:szCs w:val="32"/>
        </w:rPr>
        <w:t>动的同时</w:t>
      </w:r>
      <w:r w:rsidR="0011593B">
        <w:rPr>
          <w:rFonts w:ascii="Times New Roman" w:hAnsi="Times New Roman" w:cs="Times New Roman"/>
          <w:sz w:val="24"/>
          <w:szCs w:val="32"/>
        </w:rPr>
        <w:t>发生小角度的转动</w:t>
      </w:r>
      <w:r w:rsidR="00FA4E15">
        <w:rPr>
          <w:rFonts w:ascii="Times New Roman" w:hAnsi="Times New Roman" w:cs="Times New Roman"/>
          <w:sz w:val="24"/>
          <w:szCs w:val="32"/>
        </w:rPr>
        <w:t>，横向推杆安装纵向推杆的安装环与纵向推杆之间留有空隙，允许小角度转动的发生</w:t>
      </w:r>
      <w:r w:rsidR="0011593B">
        <w:rPr>
          <w:rFonts w:ascii="Times New Roman" w:hAnsi="Times New Roman" w:cs="Times New Roman"/>
          <w:sz w:val="24"/>
          <w:szCs w:val="32"/>
        </w:rPr>
        <w:t>，向上推动闭锁板转动闭合，闭锁板的</w:t>
      </w:r>
      <w:proofErr w:type="gramStart"/>
      <w:r w:rsidR="0011593B">
        <w:rPr>
          <w:rFonts w:ascii="Times New Roman" w:hAnsi="Times New Roman" w:cs="Times New Roman"/>
          <w:sz w:val="24"/>
          <w:szCs w:val="32"/>
        </w:rPr>
        <w:t>自由端</w:t>
      </w:r>
      <w:proofErr w:type="gramEnd"/>
      <w:r w:rsidR="0011593B">
        <w:rPr>
          <w:rFonts w:ascii="Times New Roman" w:hAnsi="Times New Roman" w:cs="Times New Roman"/>
          <w:sz w:val="24"/>
          <w:szCs w:val="32"/>
        </w:rPr>
        <w:t>与挂钩的钩</w:t>
      </w:r>
      <w:proofErr w:type="gramStart"/>
      <w:r w:rsidR="0011593B">
        <w:rPr>
          <w:rFonts w:ascii="Times New Roman" w:hAnsi="Times New Roman" w:cs="Times New Roman"/>
          <w:sz w:val="24"/>
          <w:szCs w:val="32"/>
        </w:rPr>
        <w:t>尖</w:t>
      </w:r>
      <w:r w:rsidR="0011593B" w:rsidRPr="006100B4">
        <w:rPr>
          <w:rFonts w:ascii="Times New Roman" w:hAnsi="Times New Roman" w:cs="Times New Roman" w:hint="eastAsia"/>
          <w:sz w:val="24"/>
          <w:szCs w:val="32"/>
        </w:rPr>
        <w:t>接触</w:t>
      </w:r>
      <w:r w:rsidR="0011593B">
        <w:rPr>
          <w:rFonts w:ascii="Times New Roman" w:hAnsi="Times New Roman" w:cs="Times New Roman"/>
          <w:sz w:val="24"/>
          <w:szCs w:val="32"/>
        </w:rPr>
        <w:t>抵</w:t>
      </w:r>
      <w:proofErr w:type="gramEnd"/>
      <w:r w:rsidR="0011593B">
        <w:rPr>
          <w:rFonts w:ascii="Times New Roman" w:hAnsi="Times New Roman" w:cs="Times New Roman"/>
          <w:sz w:val="24"/>
          <w:szCs w:val="32"/>
        </w:rPr>
        <w:t>靠，实现闭锁</w:t>
      </w:r>
      <w:r w:rsidR="006F794C">
        <w:rPr>
          <w:rFonts w:ascii="Times New Roman" w:hAnsi="Times New Roman" w:cs="Times New Roman"/>
          <w:sz w:val="24"/>
          <w:szCs w:val="32"/>
        </w:rPr>
        <w:t>防止脱钩，转动闭锁操纵手柄使其卡在高位的手柄</w:t>
      </w:r>
      <w:proofErr w:type="gramStart"/>
      <w:r w:rsidR="006F794C">
        <w:rPr>
          <w:rFonts w:ascii="Times New Roman" w:hAnsi="Times New Roman" w:cs="Times New Roman"/>
          <w:sz w:val="24"/>
          <w:szCs w:val="32"/>
        </w:rPr>
        <w:t>固定卡缺中</w:t>
      </w:r>
      <w:proofErr w:type="gramEnd"/>
      <w:r w:rsidR="006F794C">
        <w:rPr>
          <w:rFonts w:ascii="Times New Roman" w:hAnsi="Times New Roman" w:cs="Times New Roman"/>
          <w:sz w:val="24"/>
          <w:szCs w:val="32"/>
        </w:rPr>
        <w:t>，闭锁梯安装完成，可以进行作业。</w:t>
      </w:r>
    </w:p>
    <w:p w:rsidR="006F794C" w:rsidRPr="00210F3C" w:rsidRDefault="006F794C" w:rsidP="00D414BE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需要进行</w:t>
      </w:r>
      <w:r w:rsidR="00D340C8">
        <w:rPr>
          <w:rFonts w:ascii="Times New Roman" w:hAnsi="Times New Roman" w:cs="Times New Roman" w:hint="eastAsia"/>
          <w:sz w:val="24"/>
          <w:szCs w:val="32"/>
        </w:rPr>
        <w:t>更换地点作业时，</w:t>
      </w:r>
      <w:r w:rsidR="00BD09F3">
        <w:rPr>
          <w:rFonts w:ascii="Times New Roman" w:hAnsi="Times New Roman" w:cs="Times New Roman"/>
          <w:sz w:val="24"/>
          <w:szCs w:val="32"/>
        </w:rPr>
        <w:t>转动闭锁操纵手柄使其</w:t>
      </w:r>
      <w:r w:rsidR="00CF3598">
        <w:rPr>
          <w:rFonts w:ascii="Times New Roman" w:hAnsi="Times New Roman" w:cs="Times New Roman" w:hint="eastAsia"/>
          <w:sz w:val="24"/>
          <w:szCs w:val="32"/>
        </w:rPr>
        <w:t>从</w:t>
      </w:r>
      <w:r w:rsidR="00BD09F3">
        <w:rPr>
          <w:rFonts w:ascii="Times New Roman" w:hAnsi="Times New Roman" w:cs="Times New Roman"/>
          <w:sz w:val="24"/>
          <w:szCs w:val="32"/>
        </w:rPr>
        <w:t>高位的手柄</w:t>
      </w:r>
      <w:proofErr w:type="gramStart"/>
      <w:r w:rsidR="00BD09F3">
        <w:rPr>
          <w:rFonts w:ascii="Times New Roman" w:hAnsi="Times New Roman" w:cs="Times New Roman"/>
          <w:sz w:val="24"/>
          <w:szCs w:val="32"/>
        </w:rPr>
        <w:t>固定卡缺中</w:t>
      </w:r>
      <w:proofErr w:type="gramEnd"/>
      <w:r w:rsidR="00BD09F3">
        <w:rPr>
          <w:rFonts w:ascii="Times New Roman" w:hAnsi="Times New Roman" w:cs="Times New Roman"/>
          <w:sz w:val="24"/>
          <w:szCs w:val="32"/>
        </w:rPr>
        <w:t>滑出，</w:t>
      </w:r>
      <w:r w:rsidR="00CF3598">
        <w:rPr>
          <w:rFonts w:ascii="Times New Roman" w:hAnsi="Times New Roman" w:cs="Times New Roman" w:hint="eastAsia"/>
          <w:sz w:val="24"/>
          <w:szCs w:val="32"/>
        </w:rPr>
        <w:t>向下拉闭锁操纵手柄，闭锁操纵手柄在</w:t>
      </w:r>
      <w:r w:rsidR="00CF3598">
        <w:rPr>
          <w:rFonts w:ascii="Times New Roman" w:hAnsi="Times New Roman" w:cs="Times New Roman"/>
          <w:sz w:val="24"/>
          <w:szCs w:val="32"/>
        </w:rPr>
        <w:t>手柄活动孔中向</w:t>
      </w:r>
      <w:r w:rsidR="00CF3598">
        <w:rPr>
          <w:rFonts w:ascii="Times New Roman" w:hAnsi="Times New Roman" w:cs="Times New Roman" w:hint="eastAsia"/>
          <w:sz w:val="24"/>
          <w:szCs w:val="32"/>
        </w:rPr>
        <w:t>下</w:t>
      </w:r>
      <w:r w:rsidR="00CF3598">
        <w:rPr>
          <w:rFonts w:ascii="Times New Roman" w:hAnsi="Times New Roman" w:cs="Times New Roman"/>
          <w:sz w:val="24"/>
          <w:szCs w:val="32"/>
        </w:rPr>
        <w:t>运动，闭锁操纵手柄带动闭锁操纵连杆向下运动，横向推杆向下运动，纵向推杆向下运动的同时发生小角度的转动，横向推杆安装纵向推杆的安装环与纵向推杆之间留有空隙，允许小角度转动的发生，向下拉动闭锁板转动</w:t>
      </w:r>
      <w:r w:rsidR="00CF3598">
        <w:rPr>
          <w:rFonts w:ascii="Times New Roman" w:hAnsi="Times New Roman" w:cs="Times New Roman" w:hint="eastAsia"/>
          <w:sz w:val="24"/>
          <w:szCs w:val="32"/>
        </w:rPr>
        <w:t>打开</w:t>
      </w:r>
      <w:r w:rsidR="00CF3598">
        <w:rPr>
          <w:rFonts w:ascii="Times New Roman" w:hAnsi="Times New Roman" w:cs="Times New Roman"/>
          <w:sz w:val="24"/>
          <w:szCs w:val="32"/>
        </w:rPr>
        <w:t>，闭锁板的</w:t>
      </w:r>
      <w:proofErr w:type="gramStart"/>
      <w:r w:rsidR="00CF3598">
        <w:rPr>
          <w:rFonts w:ascii="Times New Roman" w:hAnsi="Times New Roman" w:cs="Times New Roman"/>
          <w:sz w:val="24"/>
          <w:szCs w:val="32"/>
        </w:rPr>
        <w:t>自由端</w:t>
      </w:r>
      <w:proofErr w:type="gramEnd"/>
      <w:r w:rsidR="00CF3598">
        <w:rPr>
          <w:rFonts w:ascii="Times New Roman" w:hAnsi="Times New Roman" w:cs="Times New Roman"/>
          <w:sz w:val="24"/>
          <w:szCs w:val="32"/>
        </w:rPr>
        <w:t>与挂钩的钩尖</w:t>
      </w:r>
      <w:r w:rsidR="00500E5A">
        <w:rPr>
          <w:rFonts w:ascii="Times New Roman" w:hAnsi="Times New Roman" w:cs="Times New Roman" w:hint="eastAsia"/>
          <w:sz w:val="24"/>
          <w:szCs w:val="32"/>
        </w:rPr>
        <w:t>远离</w:t>
      </w:r>
      <w:r w:rsidR="00CF3598">
        <w:rPr>
          <w:rFonts w:ascii="Times New Roman" w:hAnsi="Times New Roman" w:cs="Times New Roman"/>
          <w:sz w:val="24"/>
          <w:szCs w:val="32"/>
        </w:rPr>
        <w:t>，实现</w:t>
      </w:r>
      <w:r w:rsidR="00500E5A">
        <w:rPr>
          <w:rFonts w:ascii="Times New Roman" w:hAnsi="Times New Roman" w:cs="Times New Roman"/>
          <w:sz w:val="24"/>
          <w:szCs w:val="32"/>
        </w:rPr>
        <w:t>闭锁板打开，取下闭锁梯</w:t>
      </w:r>
      <w:r w:rsidR="00CF3598">
        <w:rPr>
          <w:rFonts w:ascii="Times New Roman" w:hAnsi="Times New Roman" w:cs="Times New Roman"/>
          <w:sz w:val="24"/>
          <w:szCs w:val="32"/>
        </w:rPr>
        <w:t>，</w:t>
      </w:r>
      <w:r w:rsidR="00500E5A">
        <w:rPr>
          <w:rFonts w:ascii="Times New Roman" w:hAnsi="Times New Roman" w:cs="Times New Roman"/>
          <w:sz w:val="24"/>
          <w:szCs w:val="32"/>
        </w:rPr>
        <w:t>转动闭锁操纵手柄使其卡在</w:t>
      </w:r>
      <w:r w:rsidR="00500E5A">
        <w:rPr>
          <w:rFonts w:ascii="Times New Roman" w:hAnsi="Times New Roman" w:cs="Times New Roman" w:hint="eastAsia"/>
          <w:sz w:val="24"/>
          <w:szCs w:val="32"/>
        </w:rPr>
        <w:t>低</w:t>
      </w:r>
      <w:r w:rsidR="00500E5A">
        <w:rPr>
          <w:rFonts w:ascii="Times New Roman" w:hAnsi="Times New Roman" w:cs="Times New Roman"/>
          <w:sz w:val="24"/>
          <w:szCs w:val="32"/>
        </w:rPr>
        <w:t>位的手柄</w:t>
      </w:r>
      <w:proofErr w:type="gramStart"/>
      <w:r w:rsidR="00500E5A">
        <w:rPr>
          <w:rFonts w:ascii="Times New Roman" w:hAnsi="Times New Roman" w:cs="Times New Roman"/>
          <w:sz w:val="24"/>
          <w:szCs w:val="32"/>
        </w:rPr>
        <w:t>固定卡缺中</w:t>
      </w:r>
      <w:proofErr w:type="gramEnd"/>
      <w:r w:rsidR="001C2E9F">
        <w:rPr>
          <w:rFonts w:ascii="Times New Roman" w:hAnsi="Times New Roman" w:cs="Times New Roman" w:hint="eastAsia"/>
          <w:sz w:val="24"/>
          <w:szCs w:val="32"/>
        </w:rPr>
        <w:t>。</w:t>
      </w:r>
    </w:p>
    <w:p w:rsidR="003C2C86" w:rsidRPr="00CD492A" w:rsidRDefault="005541A2" w:rsidP="00D414BE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 w:rsidRPr="00CD492A">
        <w:rPr>
          <w:rFonts w:ascii="Times New Roman" w:hAnsi="Times New Roman" w:cs="Times New Roman"/>
          <w:sz w:val="24"/>
          <w:szCs w:val="32"/>
        </w:rPr>
        <w:t>与现有技术相比本</w:t>
      </w:r>
      <w:r w:rsidR="00893E77" w:rsidRPr="00CD492A">
        <w:rPr>
          <w:rFonts w:ascii="Times New Roman" w:hAnsi="Times New Roman" w:cs="Times New Roman"/>
          <w:sz w:val="24"/>
          <w:szCs w:val="32"/>
        </w:rPr>
        <w:t>申请</w:t>
      </w:r>
      <w:r w:rsidRPr="00CD492A">
        <w:rPr>
          <w:rFonts w:ascii="Times New Roman" w:hAnsi="Times New Roman" w:cs="Times New Roman"/>
          <w:sz w:val="24"/>
          <w:szCs w:val="32"/>
        </w:rPr>
        <w:t>具有以下有益效果：</w:t>
      </w:r>
    </w:p>
    <w:p w:rsidR="005102B8" w:rsidRDefault="005541A2" w:rsidP="00013D11">
      <w:pPr>
        <w:ind w:firstLineChars="177" w:firstLine="425"/>
        <w:rPr>
          <w:rFonts w:ascii="Times New Roman" w:hAnsi="Times New Roman" w:cs="Times New Roman"/>
          <w:sz w:val="24"/>
          <w:szCs w:val="32"/>
        </w:rPr>
      </w:pPr>
      <w:r w:rsidRPr="00CD492A">
        <w:rPr>
          <w:rFonts w:ascii="Times New Roman" w:hAnsi="Times New Roman" w:cs="Times New Roman"/>
          <w:sz w:val="24"/>
          <w:szCs w:val="32"/>
        </w:rPr>
        <w:t>本实用新型所提供的</w:t>
      </w:r>
      <w:r w:rsidR="008274A5">
        <w:rPr>
          <w:rFonts w:ascii="Times New Roman" w:hAnsi="Times New Roman" w:cs="Times New Roman"/>
          <w:sz w:val="24"/>
          <w:szCs w:val="32"/>
        </w:rPr>
        <w:t>一种井下登高安全闭锁梯</w:t>
      </w:r>
      <w:r w:rsidR="00126638" w:rsidRPr="00CD492A">
        <w:rPr>
          <w:rFonts w:ascii="Times New Roman" w:hAnsi="Times New Roman" w:cs="Times New Roman"/>
          <w:sz w:val="24"/>
          <w:szCs w:val="32"/>
        </w:rPr>
        <w:t>，</w:t>
      </w:r>
      <w:r w:rsidR="009D5164">
        <w:rPr>
          <w:rFonts w:ascii="Times New Roman" w:hAnsi="Times New Roman" w:cs="Times New Roman"/>
          <w:sz w:val="24"/>
          <w:szCs w:val="32"/>
        </w:rPr>
        <w:t>通过</w:t>
      </w:r>
      <w:r w:rsidR="005255A3" w:rsidRPr="009D5164">
        <w:rPr>
          <w:rFonts w:ascii="Times New Roman" w:hAnsi="Times New Roman" w:cs="Times New Roman" w:hint="eastAsia"/>
          <w:sz w:val="24"/>
          <w:szCs w:val="32"/>
        </w:rPr>
        <w:t>在实际使用过程中，随用随挂，</w:t>
      </w:r>
      <w:r w:rsidR="005255A3">
        <w:rPr>
          <w:rFonts w:ascii="Times New Roman" w:hAnsi="Times New Roman" w:cs="Times New Roman" w:hint="eastAsia"/>
          <w:sz w:val="24"/>
          <w:szCs w:val="32"/>
        </w:rPr>
        <w:t>使作业</w:t>
      </w:r>
      <w:r w:rsidR="005255A3" w:rsidRPr="009D5164">
        <w:rPr>
          <w:rFonts w:ascii="Times New Roman" w:hAnsi="Times New Roman" w:cs="Times New Roman" w:hint="eastAsia"/>
          <w:sz w:val="24"/>
          <w:szCs w:val="32"/>
        </w:rPr>
        <w:t>不再受空间限制</w:t>
      </w:r>
      <w:r w:rsidR="005255A3">
        <w:rPr>
          <w:rFonts w:ascii="Times New Roman" w:hAnsi="Times New Roman" w:cs="Times New Roman" w:hint="eastAsia"/>
          <w:sz w:val="24"/>
          <w:szCs w:val="32"/>
        </w:rPr>
        <w:t>，本装置</w:t>
      </w:r>
      <w:r w:rsidR="005255A3" w:rsidRPr="009D5164">
        <w:rPr>
          <w:rFonts w:ascii="Times New Roman" w:hAnsi="Times New Roman" w:cs="Times New Roman" w:hint="eastAsia"/>
          <w:sz w:val="24"/>
          <w:szCs w:val="32"/>
        </w:rPr>
        <w:t>由于体积小，携带时消除了梯子与设备碰撞的隐患</w:t>
      </w:r>
      <w:r w:rsidR="005255A3">
        <w:rPr>
          <w:rFonts w:ascii="Times New Roman" w:hAnsi="Times New Roman" w:cs="Times New Roman" w:hint="eastAsia"/>
          <w:sz w:val="24"/>
          <w:szCs w:val="32"/>
        </w:rPr>
        <w:t>，</w:t>
      </w:r>
      <w:r w:rsidR="005255A3" w:rsidRPr="009D5164">
        <w:rPr>
          <w:rFonts w:ascii="Times New Roman" w:hAnsi="Times New Roman" w:cs="Times New Roman" w:hint="eastAsia"/>
          <w:sz w:val="24"/>
          <w:szCs w:val="32"/>
        </w:rPr>
        <w:t>重量仅有</w:t>
      </w:r>
      <w:r w:rsidR="005255A3" w:rsidRPr="009D5164">
        <w:rPr>
          <w:rFonts w:ascii="Times New Roman" w:hAnsi="Times New Roman" w:cs="Times New Roman" w:hint="eastAsia"/>
          <w:sz w:val="24"/>
          <w:szCs w:val="32"/>
        </w:rPr>
        <w:t>5Kg</w:t>
      </w:r>
      <w:r w:rsidR="005255A3" w:rsidRPr="009D5164">
        <w:rPr>
          <w:rFonts w:ascii="Times New Roman" w:hAnsi="Times New Roman" w:cs="Times New Roman" w:hint="eastAsia"/>
          <w:sz w:val="24"/>
          <w:szCs w:val="32"/>
        </w:rPr>
        <w:t>，携带方便</w:t>
      </w:r>
      <w:r w:rsidR="005255A3">
        <w:rPr>
          <w:rFonts w:ascii="Times New Roman" w:hAnsi="Times New Roman" w:cs="Times New Roman" w:hint="eastAsia"/>
          <w:sz w:val="24"/>
          <w:szCs w:val="32"/>
        </w:rPr>
        <w:t>，降低了作业人员的劳动强度，提高了工作效率。不仅如此，本装置</w:t>
      </w:r>
      <w:r w:rsidR="005255A3" w:rsidRPr="009D5164">
        <w:rPr>
          <w:rFonts w:ascii="Times New Roman" w:hAnsi="Times New Roman" w:cs="Times New Roman" w:hint="eastAsia"/>
          <w:sz w:val="24"/>
          <w:szCs w:val="32"/>
        </w:rPr>
        <w:t>设计巧妙，功能强大，</w:t>
      </w:r>
      <w:r w:rsidR="005255A3">
        <w:rPr>
          <w:rFonts w:ascii="Times New Roman" w:hAnsi="Times New Roman" w:cs="Times New Roman" w:hint="eastAsia"/>
          <w:sz w:val="24"/>
          <w:szCs w:val="32"/>
        </w:rPr>
        <w:t>通过</w:t>
      </w:r>
      <w:r w:rsidR="005255A3" w:rsidRPr="009D5164">
        <w:rPr>
          <w:rFonts w:ascii="Times New Roman" w:hAnsi="Times New Roman" w:cs="Times New Roman" w:hint="eastAsia"/>
          <w:sz w:val="24"/>
          <w:szCs w:val="32"/>
        </w:rPr>
        <w:t>安全闭锁功能</w:t>
      </w:r>
      <w:r w:rsidR="005255A3">
        <w:rPr>
          <w:rFonts w:ascii="Times New Roman" w:hAnsi="Times New Roman" w:cs="Times New Roman" w:hint="eastAsia"/>
          <w:sz w:val="24"/>
          <w:szCs w:val="32"/>
        </w:rPr>
        <w:t>，大幅度提高使用的安全性</w:t>
      </w:r>
      <w:r w:rsidR="00013D11">
        <w:rPr>
          <w:rFonts w:ascii="Times New Roman" w:hAnsi="Times New Roman" w:cs="Times New Roman" w:hint="eastAsia"/>
          <w:sz w:val="24"/>
          <w:szCs w:val="32"/>
        </w:rPr>
        <w:t>，有效</w:t>
      </w:r>
      <w:r w:rsidR="00013D11" w:rsidRPr="00013D11">
        <w:rPr>
          <w:rFonts w:ascii="Times New Roman" w:hAnsi="Times New Roman" w:cs="Times New Roman" w:hint="eastAsia"/>
          <w:sz w:val="24"/>
          <w:szCs w:val="32"/>
        </w:rPr>
        <w:t>保证井下登高作业安全</w:t>
      </w:r>
      <w:r w:rsidR="005255A3">
        <w:rPr>
          <w:rFonts w:ascii="Times New Roman" w:hAnsi="Times New Roman" w:cs="Times New Roman" w:hint="eastAsia"/>
          <w:sz w:val="24"/>
          <w:szCs w:val="32"/>
        </w:rPr>
        <w:t>。</w:t>
      </w:r>
    </w:p>
    <w:p w:rsidR="008C179A" w:rsidRPr="00CD492A" w:rsidRDefault="005541A2" w:rsidP="005102B8">
      <w:pPr>
        <w:ind w:firstLineChars="177" w:firstLine="498"/>
        <w:rPr>
          <w:rFonts w:ascii="Times New Roman" w:hAnsi="Times New Roman" w:cs="Times New Roman"/>
          <w:b/>
          <w:sz w:val="28"/>
          <w:szCs w:val="28"/>
        </w:rPr>
      </w:pPr>
      <w:r w:rsidRPr="00CD492A">
        <w:rPr>
          <w:rFonts w:ascii="Times New Roman" w:hAnsi="Times New Roman" w:cs="Times New Roman"/>
          <w:b/>
          <w:sz w:val="28"/>
          <w:szCs w:val="28"/>
        </w:rPr>
        <w:t>附图说明</w:t>
      </w:r>
    </w:p>
    <w:p w:rsidR="00534243" w:rsidRDefault="00534243" w:rsidP="00534243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 w:rsidRPr="00534243">
        <w:rPr>
          <w:rFonts w:ascii="Times New Roman" w:hAnsi="Times New Roman" w:cs="Times New Roman" w:hint="eastAsia"/>
          <w:sz w:val="24"/>
          <w:szCs w:val="32"/>
        </w:rPr>
        <w:t>图</w:t>
      </w:r>
      <w:r w:rsidRPr="00534243">
        <w:rPr>
          <w:rFonts w:ascii="Times New Roman" w:hAnsi="Times New Roman" w:cs="Times New Roman" w:hint="eastAsia"/>
          <w:sz w:val="24"/>
          <w:szCs w:val="32"/>
        </w:rPr>
        <w:t>1</w:t>
      </w:r>
      <w:r w:rsidR="005102B8">
        <w:rPr>
          <w:rFonts w:ascii="Times New Roman" w:hAnsi="Times New Roman" w:cs="Times New Roman" w:hint="eastAsia"/>
          <w:sz w:val="24"/>
          <w:szCs w:val="32"/>
        </w:rPr>
        <w:t>表示本装置的整体结构</w:t>
      </w:r>
      <w:r w:rsidRPr="00534243">
        <w:rPr>
          <w:rFonts w:ascii="Times New Roman" w:hAnsi="Times New Roman" w:cs="Times New Roman" w:hint="eastAsia"/>
          <w:sz w:val="24"/>
          <w:szCs w:val="32"/>
        </w:rPr>
        <w:t>示意图。</w:t>
      </w:r>
    </w:p>
    <w:p w:rsidR="00321445" w:rsidRDefault="00321445" w:rsidP="00321445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 w:rsidRPr="00534243">
        <w:rPr>
          <w:rFonts w:ascii="Times New Roman" w:hAnsi="Times New Roman" w:cs="Times New Roman" w:hint="eastAsia"/>
          <w:sz w:val="24"/>
          <w:szCs w:val="32"/>
        </w:rPr>
        <w:t>图</w:t>
      </w:r>
      <w:r>
        <w:rPr>
          <w:rFonts w:ascii="Times New Roman" w:hAnsi="Times New Roman" w:cs="Times New Roman" w:hint="eastAsia"/>
          <w:sz w:val="24"/>
          <w:szCs w:val="32"/>
        </w:rPr>
        <w:t>2</w:t>
      </w:r>
      <w:r>
        <w:rPr>
          <w:rFonts w:ascii="Times New Roman" w:hAnsi="Times New Roman" w:cs="Times New Roman" w:hint="eastAsia"/>
          <w:sz w:val="24"/>
          <w:szCs w:val="32"/>
        </w:rPr>
        <w:t>表示本装置闭合状态下的整体结构</w:t>
      </w:r>
      <w:r w:rsidRPr="00534243">
        <w:rPr>
          <w:rFonts w:ascii="Times New Roman" w:hAnsi="Times New Roman" w:cs="Times New Roman" w:hint="eastAsia"/>
          <w:sz w:val="24"/>
          <w:szCs w:val="32"/>
        </w:rPr>
        <w:t>示意图。</w:t>
      </w:r>
    </w:p>
    <w:p w:rsidR="00321445" w:rsidRDefault="00321445" w:rsidP="00534243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 w:rsidRPr="00534243">
        <w:rPr>
          <w:rFonts w:ascii="Times New Roman" w:hAnsi="Times New Roman" w:cs="Times New Roman" w:hint="eastAsia"/>
          <w:sz w:val="24"/>
          <w:szCs w:val="32"/>
        </w:rPr>
        <w:t>图</w:t>
      </w:r>
      <w:r>
        <w:rPr>
          <w:rFonts w:ascii="Times New Roman" w:hAnsi="Times New Roman" w:cs="Times New Roman" w:hint="eastAsia"/>
          <w:sz w:val="24"/>
          <w:szCs w:val="32"/>
        </w:rPr>
        <w:t>3</w:t>
      </w:r>
      <w:r>
        <w:rPr>
          <w:rFonts w:ascii="Times New Roman" w:hAnsi="Times New Roman" w:cs="Times New Roman" w:hint="eastAsia"/>
          <w:sz w:val="24"/>
          <w:szCs w:val="32"/>
        </w:rPr>
        <w:t>表示本装置下部正视图。</w:t>
      </w:r>
    </w:p>
    <w:p w:rsidR="00321445" w:rsidRPr="00321445" w:rsidRDefault="00321445" w:rsidP="00534243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图</w:t>
      </w:r>
      <w:r>
        <w:rPr>
          <w:rFonts w:ascii="Times New Roman" w:hAnsi="Times New Roman" w:cs="Times New Roman" w:hint="eastAsia"/>
          <w:sz w:val="24"/>
          <w:szCs w:val="32"/>
        </w:rPr>
        <w:t>4</w:t>
      </w:r>
      <w:r>
        <w:rPr>
          <w:rFonts w:ascii="Times New Roman" w:hAnsi="Times New Roman" w:cs="Times New Roman" w:hint="eastAsia"/>
          <w:sz w:val="24"/>
          <w:szCs w:val="32"/>
        </w:rPr>
        <w:t>表示本装置下部侧视图。</w:t>
      </w:r>
    </w:p>
    <w:p w:rsidR="00210F3C" w:rsidRDefault="005541A2" w:rsidP="00210F3C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 w:rsidRPr="00CD492A">
        <w:rPr>
          <w:rFonts w:ascii="Times New Roman" w:hAnsi="Times New Roman" w:cs="Times New Roman"/>
          <w:sz w:val="24"/>
          <w:szCs w:val="21"/>
        </w:rPr>
        <w:t>图中：</w:t>
      </w:r>
      <w:r w:rsidR="00210F3C" w:rsidRPr="00321445">
        <w:rPr>
          <w:rFonts w:ascii="Times New Roman" w:hAnsi="Times New Roman" w:cs="Times New Roman" w:hint="eastAsia"/>
          <w:sz w:val="24"/>
          <w:szCs w:val="21"/>
        </w:rPr>
        <w:t>1</w:t>
      </w:r>
      <w:r w:rsidR="00210F3C" w:rsidRPr="00321445">
        <w:rPr>
          <w:rFonts w:ascii="Times New Roman" w:hAnsi="Times New Roman" w:cs="Times New Roman" w:hint="eastAsia"/>
          <w:sz w:val="24"/>
          <w:szCs w:val="32"/>
        </w:rPr>
        <w:t>-</w:t>
      </w:r>
      <w:r w:rsidR="00210F3C" w:rsidRPr="00321445">
        <w:rPr>
          <w:rFonts w:ascii="Times New Roman" w:hAnsi="Times New Roman" w:cs="Times New Roman"/>
          <w:sz w:val="24"/>
          <w:szCs w:val="32"/>
        </w:rPr>
        <w:t>梯杆</w:t>
      </w:r>
      <w:r w:rsidR="00210F3C">
        <w:rPr>
          <w:rFonts w:ascii="Times New Roman" w:hAnsi="Times New Roman" w:cs="Times New Roman" w:hint="eastAsia"/>
          <w:sz w:val="24"/>
          <w:szCs w:val="32"/>
        </w:rPr>
        <w:t>，</w:t>
      </w:r>
      <w:r w:rsidR="00D03590">
        <w:rPr>
          <w:rFonts w:ascii="Times New Roman" w:hAnsi="Times New Roman" w:cs="Times New Roman" w:hint="eastAsia"/>
          <w:sz w:val="24"/>
          <w:szCs w:val="32"/>
        </w:rPr>
        <w:t>2-</w:t>
      </w:r>
      <w:r w:rsidR="00210F3C">
        <w:rPr>
          <w:rFonts w:ascii="Times New Roman" w:hAnsi="Times New Roman" w:cs="Times New Roman"/>
          <w:sz w:val="24"/>
          <w:szCs w:val="32"/>
        </w:rPr>
        <w:t>挂钩</w:t>
      </w:r>
      <w:r w:rsidR="00210F3C">
        <w:rPr>
          <w:rFonts w:ascii="Times New Roman" w:hAnsi="Times New Roman" w:cs="Times New Roman" w:hint="eastAsia"/>
          <w:sz w:val="24"/>
          <w:szCs w:val="32"/>
        </w:rPr>
        <w:t>，</w:t>
      </w:r>
      <w:r w:rsidR="00D03590">
        <w:rPr>
          <w:rFonts w:ascii="Times New Roman" w:hAnsi="Times New Roman" w:cs="Times New Roman" w:hint="eastAsia"/>
          <w:sz w:val="24"/>
          <w:szCs w:val="32"/>
        </w:rPr>
        <w:t>3-</w:t>
      </w:r>
      <w:r w:rsidR="00210F3C">
        <w:rPr>
          <w:rFonts w:ascii="Times New Roman" w:hAnsi="Times New Roman" w:cs="Times New Roman" w:hint="eastAsia"/>
          <w:sz w:val="24"/>
          <w:szCs w:val="32"/>
        </w:rPr>
        <w:t>闭锁板，</w:t>
      </w:r>
      <w:r w:rsidR="00D03590">
        <w:rPr>
          <w:rFonts w:ascii="Times New Roman" w:hAnsi="Times New Roman" w:cs="Times New Roman" w:hint="eastAsia"/>
          <w:sz w:val="24"/>
          <w:szCs w:val="32"/>
        </w:rPr>
        <w:t>4-</w:t>
      </w:r>
      <w:r w:rsidR="00210F3C">
        <w:rPr>
          <w:rFonts w:ascii="Times New Roman" w:hAnsi="Times New Roman" w:cs="Times New Roman" w:hint="eastAsia"/>
          <w:sz w:val="24"/>
          <w:szCs w:val="32"/>
        </w:rPr>
        <w:t>闭锁操纵连杆，</w:t>
      </w:r>
      <w:r w:rsidR="00D03590">
        <w:rPr>
          <w:rFonts w:ascii="Times New Roman" w:hAnsi="Times New Roman" w:cs="Times New Roman" w:hint="eastAsia"/>
          <w:sz w:val="24"/>
          <w:szCs w:val="32"/>
        </w:rPr>
        <w:t>5-</w:t>
      </w:r>
      <w:r w:rsidR="00566985">
        <w:rPr>
          <w:rFonts w:ascii="Times New Roman" w:hAnsi="Times New Roman" w:cs="Times New Roman" w:hint="eastAsia"/>
          <w:sz w:val="24"/>
          <w:szCs w:val="32"/>
        </w:rPr>
        <w:t>闭锁</w:t>
      </w:r>
      <w:r w:rsidR="00210F3C">
        <w:rPr>
          <w:rFonts w:ascii="Times New Roman" w:hAnsi="Times New Roman" w:cs="Times New Roman" w:hint="eastAsia"/>
          <w:sz w:val="24"/>
          <w:szCs w:val="32"/>
        </w:rPr>
        <w:t>操纵手柄，</w:t>
      </w:r>
      <w:r w:rsidR="00D03590">
        <w:rPr>
          <w:rFonts w:ascii="Times New Roman" w:hAnsi="Times New Roman" w:cs="Times New Roman" w:hint="eastAsia"/>
          <w:sz w:val="24"/>
          <w:szCs w:val="32"/>
        </w:rPr>
        <w:t>6-</w:t>
      </w:r>
      <w:r w:rsidR="00210F3C">
        <w:rPr>
          <w:rFonts w:ascii="Times New Roman" w:hAnsi="Times New Roman" w:cs="Times New Roman" w:hint="eastAsia"/>
          <w:sz w:val="24"/>
          <w:szCs w:val="32"/>
        </w:rPr>
        <w:t>脚蹬，</w:t>
      </w:r>
      <w:r w:rsidR="00D03590">
        <w:rPr>
          <w:rFonts w:ascii="Times New Roman" w:hAnsi="Times New Roman" w:cs="Times New Roman" w:hint="eastAsia"/>
          <w:sz w:val="24"/>
          <w:szCs w:val="32"/>
        </w:rPr>
        <w:t>7-</w:t>
      </w:r>
      <w:r w:rsidR="00210F3C">
        <w:rPr>
          <w:rFonts w:ascii="Times New Roman" w:hAnsi="Times New Roman" w:cs="Times New Roman" w:hint="eastAsia"/>
          <w:sz w:val="24"/>
          <w:szCs w:val="32"/>
        </w:rPr>
        <w:t>转轴，</w:t>
      </w:r>
      <w:r w:rsidR="00502FE8">
        <w:rPr>
          <w:rFonts w:ascii="Times New Roman" w:hAnsi="Times New Roman" w:cs="Times New Roman" w:hint="eastAsia"/>
          <w:sz w:val="24"/>
          <w:szCs w:val="32"/>
        </w:rPr>
        <w:t>8-</w:t>
      </w:r>
      <w:r w:rsidR="00502FE8">
        <w:rPr>
          <w:rFonts w:ascii="Times New Roman" w:hAnsi="Times New Roman" w:cs="Times New Roman" w:hint="eastAsia"/>
          <w:sz w:val="24"/>
          <w:szCs w:val="32"/>
        </w:rPr>
        <w:t>纵向推杆，</w:t>
      </w:r>
      <w:r w:rsidR="00D03590">
        <w:rPr>
          <w:rFonts w:ascii="Times New Roman" w:hAnsi="Times New Roman" w:cs="Times New Roman" w:hint="eastAsia"/>
          <w:sz w:val="24"/>
          <w:szCs w:val="32"/>
        </w:rPr>
        <w:t>9-</w:t>
      </w:r>
      <w:r w:rsidR="00210F3C">
        <w:rPr>
          <w:rFonts w:ascii="Times New Roman" w:hAnsi="Times New Roman" w:cs="Times New Roman" w:hint="eastAsia"/>
          <w:sz w:val="24"/>
          <w:szCs w:val="32"/>
        </w:rPr>
        <w:t>推杆活动孔，</w:t>
      </w:r>
      <w:r w:rsidR="00D03590">
        <w:rPr>
          <w:rFonts w:ascii="Times New Roman" w:hAnsi="Times New Roman" w:cs="Times New Roman" w:hint="eastAsia"/>
          <w:sz w:val="24"/>
          <w:szCs w:val="32"/>
        </w:rPr>
        <w:t>10-</w:t>
      </w:r>
      <w:r w:rsidR="00210F3C">
        <w:rPr>
          <w:rFonts w:ascii="Times New Roman" w:hAnsi="Times New Roman" w:cs="Times New Roman" w:hint="eastAsia"/>
          <w:sz w:val="24"/>
          <w:szCs w:val="32"/>
        </w:rPr>
        <w:t>横向推杆，</w:t>
      </w:r>
      <w:r w:rsidR="00502FE8">
        <w:rPr>
          <w:rFonts w:ascii="Times New Roman" w:hAnsi="Times New Roman" w:cs="Times New Roman" w:hint="eastAsia"/>
          <w:sz w:val="24"/>
          <w:szCs w:val="32"/>
        </w:rPr>
        <w:t>11-</w:t>
      </w:r>
      <w:r w:rsidR="00210F3C">
        <w:rPr>
          <w:rFonts w:ascii="Times New Roman" w:hAnsi="Times New Roman" w:cs="Times New Roman" w:hint="eastAsia"/>
          <w:sz w:val="24"/>
          <w:szCs w:val="32"/>
        </w:rPr>
        <w:t>缓冲弹簧，</w:t>
      </w:r>
      <w:r w:rsidR="00D03590">
        <w:rPr>
          <w:rFonts w:ascii="Times New Roman" w:hAnsi="Times New Roman" w:cs="Times New Roman" w:hint="eastAsia"/>
          <w:sz w:val="24"/>
          <w:szCs w:val="32"/>
        </w:rPr>
        <w:t>1</w:t>
      </w:r>
      <w:r w:rsidR="00502FE8">
        <w:rPr>
          <w:rFonts w:ascii="Times New Roman" w:hAnsi="Times New Roman" w:cs="Times New Roman" w:hint="eastAsia"/>
          <w:sz w:val="24"/>
          <w:szCs w:val="32"/>
        </w:rPr>
        <w:t>2</w:t>
      </w:r>
      <w:r w:rsidR="00D03590">
        <w:rPr>
          <w:rFonts w:ascii="Times New Roman" w:hAnsi="Times New Roman" w:cs="Times New Roman" w:hint="eastAsia"/>
          <w:sz w:val="24"/>
          <w:szCs w:val="32"/>
        </w:rPr>
        <w:t>-</w:t>
      </w:r>
      <w:r w:rsidR="000B0B42">
        <w:rPr>
          <w:rFonts w:ascii="Times New Roman" w:hAnsi="Times New Roman" w:cs="Times New Roman"/>
          <w:sz w:val="24"/>
          <w:szCs w:val="32"/>
        </w:rPr>
        <w:t>手柄活动孔</w:t>
      </w:r>
      <w:r w:rsidR="006F794C">
        <w:rPr>
          <w:rFonts w:ascii="Times New Roman" w:hAnsi="Times New Roman" w:cs="Times New Roman"/>
          <w:sz w:val="24"/>
          <w:szCs w:val="32"/>
        </w:rPr>
        <w:t>，</w:t>
      </w:r>
      <w:r w:rsidR="00D03590">
        <w:rPr>
          <w:rFonts w:ascii="Times New Roman" w:hAnsi="Times New Roman" w:cs="Times New Roman" w:hint="eastAsia"/>
          <w:sz w:val="24"/>
          <w:szCs w:val="32"/>
        </w:rPr>
        <w:t>1</w:t>
      </w:r>
      <w:r w:rsidR="00502FE8">
        <w:rPr>
          <w:rFonts w:ascii="Times New Roman" w:hAnsi="Times New Roman" w:cs="Times New Roman" w:hint="eastAsia"/>
          <w:sz w:val="24"/>
          <w:szCs w:val="32"/>
        </w:rPr>
        <w:t>2</w:t>
      </w:r>
      <w:r w:rsidR="00D03590">
        <w:rPr>
          <w:rFonts w:ascii="Times New Roman" w:hAnsi="Times New Roman" w:cs="Times New Roman" w:hint="eastAsia"/>
          <w:sz w:val="24"/>
          <w:szCs w:val="32"/>
        </w:rPr>
        <w:t>01-</w:t>
      </w:r>
      <w:r w:rsidR="006F794C">
        <w:rPr>
          <w:rFonts w:ascii="Times New Roman" w:hAnsi="Times New Roman" w:cs="Times New Roman"/>
          <w:sz w:val="24"/>
          <w:szCs w:val="32"/>
        </w:rPr>
        <w:t>手柄固定卡缺</w:t>
      </w:r>
      <w:r w:rsidR="00502FE8">
        <w:rPr>
          <w:rFonts w:ascii="Times New Roman" w:hAnsi="Times New Roman" w:cs="Times New Roman"/>
          <w:sz w:val="24"/>
          <w:szCs w:val="32"/>
        </w:rPr>
        <w:t>，</w:t>
      </w:r>
      <w:r w:rsidR="00502FE8">
        <w:rPr>
          <w:rFonts w:ascii="Times New Roman" w:hAnsi="Times New Roman" w:cs="Times New Roman" w:hint="eastAsia"/>
          <w:sz w:val="24"/>
          <w:szCs w:val="32"/>
        </w:rPr>
        <w:t>13-</w:t>
      </w:r>
      <w:r w:rsidR="00502FE8">
        <w:rPr>
          <w:rFonts w:ascii="Times New Roman" w:hAnsi="Times New Roman" w:cs="Times New Roman" w:hint="eastAsia"/>
          <w:sz w:val="24"/>
          <w:szCs w:val="32"/>
        </w:rPr>
        <w:t>螺帽</w:t>
      </w:r>
      <w:r w:rsidR="00311495">
        <w:rPr>
          <w:rFonts w:ascii="Times New Roman" w:hAnsi="Times New Roman" w:cs="Times New Roman" w:hint="eastAsia"/>
          <w:sz w:val="24"/>
          <w:szCs w:val="32"/>
        </w:rPr>
        <w:t>。</w:t>
      </w:r>
    </w:p>
    <w:p w:rsidR="008C179A" w:rsidRPr="00CD492A" w:rsidRDefault="005541A2" w:rsidP="00B97891">
      <w:pPr>
        <w:rPr>
          <w:rFonts w:ascii="Times New Roman" w:hAnsi="Times New Roman" w:cs="Times New Roman"/>
          <w:sz w:val="24"/>
          <w:szCs w:val="32"/>
        </w:rPr>
      </w:pPr>
      <w:r w:rsidRPr="00CD492A">
        <w:rPr>
          <w:rFonts w:ascii="Times New Roman" w:hAnsi="Times New Roman" w:cs="Times New Roman"/>
          <w:b/>
          <w:sz w:val="28"/>
          <w:szCs w:val="28"/>
        </w:rPr>
        <w:t>具体实施方式</w:t>
      </w:r>
    </w:p>
    <w:p w:rsidR="008C179A" w:rsidRPr="00CD492A" w:rsidRDefault="005541A2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D492A">
        <w:rPr>
          <w:rFonts w:ascii="Times New Roman" w:hAnsi="Times New Roman" w:cs="Times New Roman"/>
          <w:sz w:val="24"/>
          <w:szCs w:val="24"/>
        </w:rPr>
        <w:t>下面结合</w:t>
      </w:r>
      <w:r w:rsidR="00AB465D" w:rsidRPr="00CD492A">
        <w:rPr>
          <w:rFonts w:ascii="Times New Roman" w:hAnsi="Times New Roman" w:cs="Times New Roman"/>
          <w:sz w:val="24"/>
          <w:szCs w:val="24"/>
        </w:rPr>
        <w:t>具体实施例</w:t>
      </w:r>
      <w:r w:rsidRPr="00CD492A">
        <w:rPr>
          <w:rFonts w:ascii="Times New Roman" w:hAnsi="Times New Roman" w:cs="Times New Roman"/>
          <w:sz w:val="24"/>
          <w:szCs w:val="24"/>
        </w:rPr>
        <w:t>对本实用新型进行说明。</w:t>
      </w:r>
    </w:p>
    <w:p w:rsidR="00EC6090" w:rsidRDefault="008274A5" w:rsidP="00EC6090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21"/>
        </w:rPr>
        <w:t>一种井下登高安全闭锁梯</w:t>
      </w:r>
      <w:r w:rsidR="005541A2" w:rsidRPr="00CD492A">
        <w:rPr>
          <w:rFonts w:ascii="Times New Roman" w:hAnsi="Times New Roman" w:cs="Times New Roman"/>
          <w:sz w:val="24"/>
          <w:szCs w:val="32"/>
        </w:rPr>
        <w:t>，</w:t>
      </w:r>
      <w:r w:rsidR="005541A2" w:rsidRPr="00CD492A">
        <w:rPr>
          <w:rFonts w:ascii="Times New Roman" w:hAnsi="Times New Roman" w:cs="Times New Roman"/>
          <w:sz w:val="24"/>
          <w:szCs w:val="24"/>
        </w:rPr>
        <w:t>如图</w:t>
      </w:r>
      <w:r w:rsidR="00500E35" w:rsidRPr="00CD492A">
        <w:rPr>
          <w:rFonts w:ascii="Times New Roman" w:hAnsi="Times New Roman" w:cs="Times New Roman"/>
          <w:sz w:val="24"/>
          <w:szCs w:val="24"/>
        </w:rPr>
        <w:t>1~</w:t>
      </w:r>
      <w:r w:rsidR="00C12646">
        <w:rPr>
          <w:rFonts w:ascii="Times New Roman" w:hAnsi="Times New Roman" w:cs="Times New Roman" w:hint="eastAsia"/>
          <w:sz w:val="24"/>
          <w:szCs w:val="24"/>
        </w:rPr>
        <w:t>4</w:t>
      </w:r>
      <w:r w:rsidR="005541A2" w:rsidRPr="00CD492A">
        <w:rPr>
          <w:rFonts w:ascii="Times New Roman" w:hAnsi="Times New Roman" w:cs="Times New Roman"/>
          <w:sz w:val="24"/>
          <w:szCs w:val="24"/>
        </w:rPr>
        <w:t>所示：</w:t>
      </w:r>
      <w:r w:rsidR="00EC6090">
        <w:rPr>
          <w:rFonts w:ascii="Times New Roman" w:hAnsi="Times New Roman" w:cs="Times New Roman"/>
          <w:sz w:val="24"/>
          <w:szCs w:val="32"/>
        </w:rPr>
        <w:t>包括中空</w:t>
      </w:r>
      <w:proofErr w:type="gramStart"/>
      <w:r w:rsidR="00EC6090">
        <w:rPr>
          <w:rFonts w:ascii="Times New Roman" w:hAnsi="Times New Roman" w:cs="Times New Roman"/>
          <w:sz w:val="24"/>
          <w:szCs w:val="32"/>
        </w:rPr>
        <w:t>的</w:t>
      </w:r>
      <w:r w:rsidR="00311495">
        <w:rPr>
          <w:rFonts w:ascii="Times New Roman" w:hAnsi="Times New Roman" w:cs="Times New Roman"/>
          <w:sz w:val="24"/>
          <w:szCs w:val="32"/>
        </w:rPr>
        <w:t>梯杆</w:t>
      </w:r>
      <w:proofErr w:type="gramEnd"/>
      <w:r w:rsidR="00311495">
        <w:rPr>
          <w:rFonts w:ascii="Times New Roman" w:hAnsi="Times New Roman" w:cs="Times New Roman"/>
          <w:sz w:val="24"/>
          <w:szCs w:val="32"/>
        </w:rPr>
        <w:t>1</w:t>
      </w:r>
      <w:r w:rsidR="00EC6090">
        <w:rPr>
          <w:rFonts w:ascii="Times New Roman" w:hAnsi="Times New Roman" w:cs="Times New Roman"/>
          <w:sz w:val="24"/>
          <w:szCs w:val="32"/>
        </w:rPr>
        <w:t>，</w:t>
      </w:r>
      <w:proofErr w:type="gramStart"/>
      <w:r w:rsidR="00311495">
        <w:rPr>
          <w:rFonts w:ascii="Times New Roman" w:hAnsi="Times New Roman" w:cs="Times New Roman"/>
          <w:sz w:val="24"/>
          <w:szCs w:val="32"/>
        </w:rPr>
        <w:t>梯杆</w:t>
      </w:r>
      <w:proofErr w:type="gramEnd"/>
      <w:r w:rsidR="00311495">
        <w:rPr>
          <w:rFonts w:ascii="Times New Roman" w:hAnsi="Times New Roman" w:cs="Times New Roman"/>
          <w:sz w:val="24"/>
          <w:szCs w:val="32"/>
        </w:rPr>
        <w:t>1</w:t>
      </w:r>
      <w:r w:rsidR="00EC6090">
        <w:rPr>
          <w:rFonts w:ascii="Times New Roman" w:hAnsi="Times New Roman" w:cs="Times New Roman"/>
          <w:sz w:val="24"/>
          <w:szCs w:val="32"/>
        </w:rPr>
        <w:t>的长度为</w:t>
      </w:r>
      <w:r w:rsidR="00EC6090">
        <w:rPr>
          <w:rFonts w:ascii="Times New Roman" w:hAnsi="Times New Roman" w:cs="Times New Roman" w:hint="eastAsia"/>
          <w:sz w:val="24"/>
          <w:szCs w:val="32"/>
        </w:rPr>
        <w:t>3m</w:t>
      </w:r>
      <w:r w:rsidR="00EC6090">
        <w:rPr>
          <w:rFonts w:ascii="Times New Roman" w:hAnsi="Times New Roman" w:cs="Times New Roman" w:hint="eastAsia"/>
          <w:sz w:val="24"/>
          <w:szCs w:val="32"/>
        </w:rPr>
        <w:t>，适用于锚索安装时的高度，</w:t>
      </w:r>
      <w:proofErr w:type="gramStart"/>
      <w:r w:rsidR="00311495">
        <w:rPr>
          <w:rFonts w:ascii="Times New Roman" w:hAnsi="Times New Roman" w:cs="Times New Roman" w:hint="eastAsia"/>
          <w:sz w:val="24"/>
          <w:szCs w:val="32"/>
        </w:rPr>
        <w:t>梯杆</w:t>
      </w:r>
      <w:proofErr w:type="gramEnd"/>
      <w:r w:rsidR="00311495">
        <w:rPr>
          <w:rFonts w:ascii="Times New Roman" w:hAnsi="Times New Roman" w:cs="Times New Roman" w:hint="eastAsia"/>
          <w:sz w:val="24"/>
          <w:szCs w:val="32"/>
        </w:rPr>
        <w:t>1</w:t>
      </w:r>
      <w:r w:rsidR="00EC6090">
        <w:rPr>
          <w:rFonts w:ascii="Times New Roman" w:hAnsi="Times New Roman" w:cs="Times New Roman" w:hint="eastAsia"/>
          <w:sz w:val="24"/>
          <w:szCs w:val="32"/>
        </w:rPr>
        <w:t>采用</w:t>
      </w:r>
      <w:r w:rsidR="00EC6090" w:rsidRPr="00415D5D">
        <w:rPr>
          <w:rFonts w:ascii="Times New Roman" w:hAnsi="Times New Roman" w:cs="Times New Roman" w:hint="eastAsia"/>
          <w:sz w:val="24"/>
          <w:szCs w:val="32"/>
        </w:rPr>
        <w:t>镀锌管</w:t>
      </w:r>
      <w:r w:rsidR="00EC6090">
        <w:rPr>
          <w:rFonts w:ascii="Times New Roman" w:hAnsi="Times New Roman" w:cs="Times New Roman" w:hint="eastAsia"/>
          <w:sz w:val="24"/>
          <w:szCs w:val="32"/>
        </w:rPr>
        <w:t>制成，</w:t>
      </w:r>
      <w:proofErr w:type="gramStart"/>
      <w:r w:rsidR="00311495">
        <w:rPr>
          <w:rFonts w:ascii="Times New Roman" w:hAnsi="Times New Roman" w:cs="Times New Roman"/>
          <w:sz w:val="24"/>
          <w:szCs w:val="32"/>
        </w:rPr>
        <w:t>梯杆</w:t>
      </w:r>
      <w:proofErr w:type="gramEnd"/>
      <w:r w:rsidR="00311495">
        <w:rPr>
          <w:rFonts w:ascii="Times New Roman" w:hAnsi="Times New Roman" w:cs="Times New Roman"/>
          <w:sz w:val="24"/>
          <w:szCs w:val="32"/>
        </w:rPr>
        <w:t>1</w:t>
      </w:r>
      <w:r w:rsidR="00EC6090">
        <w:rPr>
          <w:rFonts w:ascii="Times New Roman" w:hAnsi="Times New Roman" w:cs="Times New Roman"/>
          <w:sz w:val="24"/>
          <w:szCs w:val="32"/>
        </w:rPr>
        <w:t>内活动安装有</w:t>
      </w:r>
      <w:r w:rsidR="00311495">
        <w:rPr>
          <w:rFonts w:ascii="Times New Roman" w:hAnsi="Times New Roman" w:cs="Times New Roman" w:hint="eastAsia"/>
          <w:sz w:val="24"/>
          <w:szCs w:val="32"/>
        </w:rPr>
        <w:t>闭锁操纵连杆</w:t>
      </w:r>
      <w:r w:rsidR="00311495">
        <w:rPr>
          <w:rFonts w:ascii="Times New Roman" w:hAnsi="Times New Roman" w:cs="Times New Roman" w:hint="eastAsia"/>
          <w:sz w:val="24"/>
          <w:szCs w:val="32"/>
        </w:rPr>
        <w:t>4</w:t>
      </w:r>
      <w:r w:rsidR="00EC6090">
        <w:rPr>
          <w:rFonts w:ascii="Times New Roman" w:hAnsi="Times New Roman" w:cs="Times New Roman" w:hint="eastAsia"/>
          <w:sz w:val="24"/>
          <w:szCs w:val="32"/>
        </w:rPr>
        <w:t>，</w:t>
      </w:r>
      <w:proofErr w:type="gramStart"/>
      <w:r w:rsidR="00311495">
        <w:rPr>
          <w:rFonts w:ascii="Times New Roman" w:hAnsi="Times New Roman" w:cs="Times New Roman"/>
          <w:sz w:val="24"/>
          <w:szCs w:val="32"/>
        </w:rPr>
        <w:t>梯杆</w:t>
      </w:r>
      <w:proofErr w:type="gramEnd"/>
      <w:r w:rsidR="00311495">
        <w:rPr>
          <w:rFonts w:ascii="Times New Roman" w:hAnsi="Times New Roman" w:cs="Times New Roman"/>
          <w:sz w:val="24"/>
          <w:szCs w:val="32"/>
        </w:rPr>
        <w:t>1</w:t>
      </w:r>
      <w:r w:rsidR="00EC6090">
        <w:rPr>
          <w:rFonts w:ascii="Times New Roman" w:hAnsi="Times New Roman" w:cs="Times New Roman"/>
          <w:sz w:val="24"/>
          <w:szCs w:val="32"/>
        </w:rPr>
        <w:t>外部两侧间隔设有</w:t>
      </w:r>
      <w:r w:rsidR="00311495">
        <w:rPr>
          <w:rFonts w:ascii="Times New Roman" w:hAnsi="Times New Roman" w:cs="Times New Roman"/>
          <w:sz w:val="24"/>
          <w:szCs w:val="32"/>
        </w:rPr>
        <w:t>脚蹬</w:t>
      </w:r>
      <w:r w:rsidR="00311495">
        <w:rPr>
          <w:rFonts w:ascii="Times New Roman" w:hAnsi="Times New Roman" w:cs="Times New Roman"/>
          <w:sz w:val="24"/>
          <w:szCs w:val="32"/>
        </w:rPr>
        <w:t>6</w:t>
      </w:r>
      <w:r w:rsidR="00EC6090">
        <w:rPr>
          <w:rFonts w:ascii="Times New Roman" w:hAnsi="Times New Roman" w:cs="Times New Roman"/>
          <w:sz w:val="24"/>
          <w:szCs w:val="32"/>
        </w:rPr>
        <w:t>，作为闭锁梯的踩踏点，</w:t>
      </w:r>
      <w:r w:rsidR="00311495">
        <w:rPr>
          <w:rFonts w:ascii="Times New Roman" w:hAnsi="Times New Roman" w:cs="Times New Roman"/>
          <w:sz w:val="24"/>
          <w:szCs w:val="32"/>
        </w:rPr>
        <w:t>脚蹬</w:t>
      </w:r>
      <w:r w:rsidR="00311495">
        <w:rPr>
          <w:rFonts w:ascii="Times New Roman" w:hAnsi="Times New Roman" w:cs="Times New Roman"/>
          <w:sz w:val="24"/>
          <w:szCs w:val="32"/>
        </w:rPr>
        <w:t>6</w:t>
      </w:r>
      <w:r w:rsidR="00EC6090">
        <w:rPr>
          <w:rFonts w:ascii="Times New Roman" w:hAnsi="Times New Roman" w:cs="Times New Roman"/>
          <w:sz w:val="24"/>
          <w:szCs w:val="32"/>
        </w:rPr>
        <w:t>由</w:t>
      </w:r>
      <w:r w:rsidR="00EC6090" w:rsidRPr="00415D5D">
        <w:rPr>
          <w:rFonts w:ascii="Times New Roman" w:hAnsi="Times New Roman" w:cs="Times New Roman" w:hint="eastAsia"/>
          <w:sz w:val="24"/>
          <w:szCs w:val="32"/>
        </w:rPr>
        <w:t>φ</w:t>
      </w:r>
      <w:r w:rsidR="00EC6090" w:rsidRPr="00415D5D">
        <w:rPr>
          <w:rFonts w:ascii="Times New Roman" w:hAnsi="Times New Roman" w:cs="Times New Roman" w:hint="eastAsia"/>
          <w:sz w:val="24"/>
          <w:szCs w:val="32"/>
        </w:rPr>
        <w:t>12mm</w:t>
      </w:r>
      <w:r w:rsidR="00EC6090" w:rsidRPr="00415D5D">
        <w:rPr>
          <w:rFonts w:ascii="Times New Roman" w:hAnsi="Times New Roman" w:cs="Times New Roman" w:hint="eastAsia"/>
          <w:sz w:val="24"/>
          <w:szCs w:val="32"/>
        </w:rPr>
        <w:t>圆钢</w:t>
      </w:r>
      <w:r w:rsidR="00EC6090">
        <w:rPr>
          <w:rFonts w:ascii="Times New Roman" w:hAnsi="Times New Roman" w:cs="Times New Roman" w:hint="eastAsia"/>
          <w:sz w:val="24"/>
          <w:szCs w:val="32"/>
        </w:rPr>
        <w:t>制成，</w:t>
      </w:r>
      <w:r w:rsidR="00311495">
        <w:rPr>
          <w:rFonts w:ascii="Times New Roman" w:hAnsi="Times New Roman" w:cs="Times New Roman"/>
          <w:sz w:val="24"/>
          <w:szCs w:val="32"/>
        </w:rPr>
        <w:t>脚蹬</w:t>
      </w:r>
      <w:r w:rsidR="00311495">
        <w:rPr>
          <w:rFonts w:ascii="Times New Roman" w:hAnsi="Times New Roman" w:cs="Times New Roman"/>
          <w:sz w:val="24"/>
          <w:szCs w:val="32"/>
        </w:rPr>
        <w:t>6</w:t>
      </w:r>
      <w:r w:rsidR="00EC6090">
        <w:rPr>
          <w:rFonts w:ascii="Times New Roman" w:hAnsi="Times New Roman" w:cs="Times New Roman"/>
          <w:sz w:val="24"/>
          <w:szCs w:val="32"/>
        </w:rPr>
        <w:t>沿梯杆轴向布置，</w:t>
      </w:r>
      <w:r w:rsidR="00311495">
        <w:rPr>
          <w:rFonts w:ascii="Times New Roman" w:hAnsi="Times New Roman" w:cs="Times New Roman"/>
          <w:sz w:val="24"/>
          <w:szCs w:val="32"/>
        </w:rPr>
        <w:t>脚蹬</w:t>
      </w:r>
      <w:r w:rsidR="00311495">
        <w:rPr>
          <w:rFonts w:ascii="Times New Roman" w:hAnsi="Times New Roman" w:cs="Times New Roman"/>
          <w:sz w:val="24"/>
          <w:szCs w:val="32"/>
        </w:rPr>
        <w:t>6</w:t>
      </w:r>
      <w:r w:rsidR="00EC6090">
        <w:rPr>
          <w:rFonts w:ascii="Times New Roman" w:hAnsi="Times New Roman" w:cs="Times New Roman"/>
          <w:sz w:val="24"/>
          <w:szCs w:val="32"/>
        </w:rPr>
        <w:t>包括垂直固定</w:t>
      </w:r>
      <w:proofErr w:type="gramStart"/>
      <w:r w:rsidR="00EC6090">
        <w:rPr>
          <w:rFonts w:ascii="Times New Roman" w:hAnsi="Times New Roman" w:cs="Times New Roman"/>
          <w:sz w:val="24"/>
          <w:szCs w:val="32"/>
        </w:rPr>
        <w:t>于梯杆</w:t>
      </w:r>
      <w:proofErr w:type="gramEnd"/>
      <w:r w:rsidR="00EC6090">
        <w:rPr>
          <w:rFonts w:ascii="Times New Roman" w:hAnsi="Times New Roman" w:cs="Times New Roman"/>
          <w:sz w:val="24"/>
          <w:szCs w:val="32"/>
        </w:rPr>
        <w:t>表面的落脚杆，落脚杆的</w:t>
      </w:r>
      <w:proofErr w:type="gramStart"/>
      <w:r w:rsidR="00EC6090">
        <w:rPr>
          <w:rFonts w:ascii="Times New Roman" w:hAnsi="Times New Roman" w:cs="Times New Roman"/>
          <w:sz w:val="24"/>
          <w:szCs w:val="32"/>
        </w:rPr>
        <w:t>自由端</w:t>
      </w:r>
      <w:proofErr w:type="gramEnd"/>
      <w:r w:rsidR="00EC6090">
        <w:rPr>
          <w:rFonts w:ascii="Times New Roman" w:hAnsi="Times New Roman" w:cs="Times New Roman" w:hint="eastAsia"/>
          <w:sz w:val="24"/>
          <w:szCs w:val="32"/>
        </w:rPr>
        <w:t>一体</w:t>
      </w:r>
      <w:r w:rsidR="00EC6090">
        <w:rPr>
          <w:rFonts w:ascii="Times New Roman" w:hAnsi="Times New Roman" w:cs="Times New Roman"/>
          <w:sz w:val="24"/>
          <w:szCs w:val="32"/>
        </w:rPr>
        <w:t>连接</w:t>
      </w:r>
      <w:proofErr w:type="gramStart"/>
      <w:r w:rsidR="00EC6090">
        <w:rPr>
          <w:rFonts w:ascii="Times New Roman" w:hAnsi="Times New Roman" w:cs="Times New Roman"/>
          <w:sz w:val="24"/>
          <w:szCs w:val="32"/>
        </w:rPr>
        <w:t>有倾</w:t>
      </w:r>
      <w:proofErr w:type="gramEnd"/>
      <w:r w:rsidR="00EC6090">
        <w:rPr>
          <w:rFonts w:ascii="Times New Roman" w:hAnsi="Times New Roman" w:cs="Times New Roman"/>
          <w:sz w:val="24"/>
          <w:szCs w:val="32"/>
        </w:rPr>
        <w:t>斜的脚蹬支撑杆，落脚杆与脚蹬支撑杆构成稳定的三角形结构；</w:t>
      </w:r>
    </w:p>
    <w:p w:rsidR="00EC6090" w:rsidRDefault="00311495" w:rsidP="00EC6090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proofErr w:type="gramStart"/>
      <w:r>
        <w:rPr>
          <w:rFonts w:ascii="Times New Roman" w:hAnsi="Times New Roman" w:cs="Times New Roman"/>
          <w:sz w:val="24"/>
          <w:szCs w:val="32"/>
        </w:rPr>
        <w:t>梯杆</w:t>
      </w:r>
      <w:proofErr w:type="gramEnd"/>
      <w:r>
        <w:rPr>
          <w:rFonts w:ascii="Times New Roman" w:hAnsi="Times New Roman" w:cs="Times New Roman"/>
          <w:sz w:val="24"/>
          <w:szCs w:val="32"/>
        </w:rPr>
        <w:t>1</w:t>
      </w:r>
      <w:r w:rsidR="00EC6090">
        <w:rPr>
          <w:rFonts w:ascii="Times New Roman" w:hAnsi="Times New Roman" w:cs="Times New Roman"/>
          <w:sz w:val="24"/>
          <w:szCs w:val="32"/>
        </w:rPr>
        <w:t>的顶部固定连接有</w:t>
      </w:r>
      <w:r>
        <w:rPr>
          <w:rFonts w:ascii="Times New Roman" w:hAnsi="Times New Roman" w:cs="Times New Roman"/>
          <w:sz w:val="24"/>
          <w:szCs w:val="32"/>
        </w:rPr>
        <w:t>挂钩</w:t>
      </w:r>
      <w:r>
        <w:rPr>
          <w:rFonts w:ascii="Times New Roman" w:hAnsi="Times New Roman" w:cs="Times New Roman"/>
          <w:sz w:val="24"/>
          <w:szCs w:val="32"/>
        </w:rPr>
        <w:t>2</w:t>
      </w:r>
      <w:r w:rsidR="00EC6090">
        <w:rPr>
          <w:rFonts w:ascii="Times New Roman" w:hAnsi="Times New Roman" w:cs="Times New Roman"/>
          <w:sz w:val="24"/>
          <w:szCs w:val="32"/>
        </w:rPr>
        <w:t>，</w:t>
      </w:r>
      <w:proofErr w:type="gramStart"/>
      <w:r>
        <w:rPr>
          <w:rFonts w:ascii="Times New Roman" w:hAnsi="Times New Roman" w:cs="Times New Roman"/>
          <w:sz w:val="24"/>
          <w:szCs w:val="32"/>
        </w:rPr>
        <w:t>梯杆</w:t>
      </w:r>
      <w:proofErr w:type="gramEnd"/>
      <w:r>
        <w:rPr>
          <w:rFonts w:ascii="Times New Roman" w:hAnsi="Times New Roman" w:cs="Times New Roman"/>
          <w:sz w:val="24"/>
          <w:szCs w:val="32"/>
        </w:rPr>
        <w:t>1</w:t>
      </w:r>
      <w:r w:rsidR="00EC6090">
        <w:rPr>
          <w:rFonts w:ascii="Times New Roman" w:hAnsi="Times New Roman" w:cs="Times New Roman"/>
          <w:sz w:val="24"/>
          <w:szCs w:val="32"/>
        </w:rPr>
        <w:t>的顶部转动安装有与</w:t>
      </w:r>
      <w:r>
        <w:rPr>
          <w:rFonts w:ascii="Times New Roman" w:hAnsi="Times New Roman" w:cs="Times New Roman"/>
          <w:sz w:val="24"/>
          <w:szCs w:val="32"/>
        </w:rPr>
        <w:t>挂钩</w:t>
      </w:r>
      <w:r>
        <w:rPr>
          <w:rFonts w:ascii="Times New Roman" w:hAnsi="Times New Roman" w:cs="Times New Roman"/>
          <w:sz w:val="24"/>
          <w:szCs w:val="32"/>
        </w:rPr>
        <w:t>2</w:t>
      </w:r>
      <w:r w:rsidR="00EC6090">
        <w:rPr>
          <w:rFonts w:ascii="Times New Roman" w:hAnsi="Times New Roman" w:cs="Times New Roman"/>
          <w:sz w:val="24"/>
          <w:szCs w:val="32"/>
        </w:rPr>
        <w:t>配合闭</w:t>
      </w:r>
      <w:r w:rsidR="00EC6090">
        <w:rPr>
          <w:rFonts w:ascii="Times New Roman" w:hAnsi="Times New Roman" w:cs="Times New Roman"/>
          <w:sz w:val="24"/>
          <w:szCs w:val="32"/>
        </w:rPr>
        <w:lastRenderedPageBreak/>
        <w:t>锁的</w:t>
      </w:r>
      <w:r>
        <w:rPr>
          <w:rFonts w:ascii="Times New Roman" w:hAnsi="Times New Roman" w:cs="Times New Roman"/>
          <w:sz w:val="24"/>
          <w:szCs w:val="32"/>
        </w:rPr>
        <w:t>闭锁板</w:t>
      </w:r>
      <w:r>
        <w:rPr>
          <w:rFonts w:ascii="Times New Roman" w:hAnsi="Times New Roman" w:cs="Times New Roman"/>
          <w:sz w:val="24"/>
          <w:szCs w:val="32"/>
        </w:rPr>
        <w:t>3</w:t>
      </w:r>
      <w:r w:rsidR="00EC6090">
        <w:rPr>
          <w:rFonts w:ascii="Times New Roman" w:hAnsi="Times New Roman" w:cs="Times New Roman" w:hint="eastAsia"/>
          <w:sz w:val="24"/>
          <w:szCs w:val="32"/>
        </w:rPr>
        <w:t>；</w:t>
      </w:r>
      <w:r>
        <w:rPr>
          <w:rFonts w:ascii="Times New Roman" w:hAnsi="Times New Roman" w:cs="Times New Roman"/>
          <w:sz w:val="24"/>
          <w:szCs w:val="32"/>
        </w:rPr>
        <w:t>闭锁板</w:t>
      </w:r>
      <w:r>
        <w:rPr>
          <w:rFonts w:ascii="Times New Roman" w:hAnsi="Times New Roman" w:cs="Times New Roman"/>
          <w:sz w:val="24"/>
          <w:szCs w:val="32"/>
        </w:rPr>
        <w:t>3</w:t>
      </w:r>
      <w:r w:rsidR="00EC6090">
        <w:rPr>
          <w:rFonts w:ascii="Times New Roman" w:hAnsi="Times New Roman" w:cs="Times New Roman"/>
          <w:sz w:val="24"/>
          <w:szCs w:val="32"/>
        </w:rPr>
        <w:t>的外侧中部通过</w:t>
      </w:r>
      <w:r>
        <w:rPr>
          <w:rFonts w:ascii="Times New Roman" w:hAnsi="Times New Roman" w:cs="Times New Roman"/>
          <w:sz w:val="24"/>
          <w:szCs w:val="32"/>
        </w:rPr>
        <w:t>转轴</w:t>
      </w:r>
      <w:r>
        <w:rPr>
          <w:rFonts w:ascii="Times New Roman" w:hAnsi="Times New Roman" w:cs="Times New Roman"/>
          <w:sz w:val="24"/>
          <w:szCs w:val="32"/>
        </w:rPr>
        <w:t>7</w:t>
      </w:r>
      <w:r w:rsidR="00EC6090">
        <w:rPr>
          <w:rFonts w:ascii="Times New Roman" w:hAnsi="Times New Roman" w:cs="Times New Roman"/>
          <w:sz w:val="24"/>
          <w:szCs w:val="32"/>
        </w:rPr>
        <w:t>安装有</w:t>
      </w:r>
      <w:r>
        <w:rPr>
          <w:rFonts w:ascii="Times New Roman" w:hAnsi="Times New Roman" w:cs="Times New Roman"/>
          <w:sz w:val="24"/>
          <w:szCs w:val="32"/>
        </w:rPr>
        <w:t>纵向推杆</w:t>
      </w:r>
      <w:r>
        <w:rPr>
          <w:rFonts w:ascii="Times New Roman" w:hAnsi="Times New Roman" w:cs="Times New Roman"/>
          <w:sz w:val="24"/>
          <w:szCs w:val="32"/>
        </w:rPr>
        <w:t>8</w:t>
      </w:r>
      <w:r w:rsidR="00EC6090">
        <w:rPr>
          <w:rFonts w:ascii="Times New Roman" w:hAnsi="Times New Roman" w:cs="Times New Roman"/>
          <w:sz w:val="24"/>
          <w:szCs w:val="32"/>
        </w:rPr>
        <w:t>，</w:t>
      </w:r>
      <w:r>
        <w:rPr>
          <w:rFonts w:ascii="Times New Roman" w:hAnsi="Times New Roman" w:cs="Times New Roman" w:hint="eastAsia"/>
          <w:sz w:val="24"/>
          <w:szCs w:val="32"/>
        </w:rPr>
        <w:t>纵向推杆</w:t>
      </w:r>
      <w:r>
        <w:rPr>
          <w:rFonts w:ascii="Times New Roman" w:hAnsi="Times New Roman" w:cs="Times New Roman" w:hint="eastAsia"/>
          <w:sz w:val="24"/>
          <w:szCs w:val="32"/>
        </w:rPr>
        <w:t>8</w:t>
      </w:r>
      <w:r w:rsidR="00EC6090">
        <w:rPr>
          <w:rFonts w:ascii="Times New Roman" w:hAnsi="Times New Roman" w:cs="Times New Roman" w:hint="eastAsia"/>
          <w:sz w:val="24"/>
          <w:szCs w:val="32"/>
        </w:rPr>
        <w:t>外套装有</w:t>
      </w:r>
      <w:r>
        <w:rPr>
          <w:rFonts w:ascii="Times New Roman" w:hAnsi="Times New Roman" w:cs="Times New Roman" w:hint="eastAsia"/>
          <w:sz w:val="24"/>
          <w:szCs w:val="32"/>
        </w:rPr>
        <w:t>缓冲弹簧</w:t>
      </w:r>
      <w:r>
        <w:rPr>
          <w:rFonts w:ascii="Times New Roman" w:hAnsi="Times New Roman" w:cs="Times New Roman" w:hint="eastAsia"/>
          <w:sz w:val="24"/>
          <w:szCs w:val="32"/>
        </w:rPr>
        <w:t>11</w:t>
      </w:r>
      <w:r w:rsidR="00EC6090">
        <w:rPr>
          <w:rFonts w:ascii="Times New Roman" w:hAnsi="Times New Roman" w:cs="Times New Roman" w:hint="eastAsia"/>
          <w:sz w:val="24"/>
          <w:szCs w:val="32"/>
        </w:rPr>
        <w:t>，</w:t>
      </w:r>
      <w:r>
        <w:rPr>
          <w:rFonts w:ascii="Times New Roman" w:hAnsi="Times New Roman" w:cs="Times New Roman" w:hint="eastAsia"/>
          <w:sz w:val="24"/>
          <w:szCs w:val="32"/>
        </w:rPr>
        <w:t>缓冲弹簧</w:t>
      </w:r>
      <w:r>
        <w:rPr>
          <w:rFonts w:ascii="Times New Roman" w:hAnsi="Times New Roman" w:cs="Times New Roman" w:hint="eastAsia"/>
          <w:sz w:val="24"/>
          <w:szCs w:val="32"/>
        </w:rPr>
        <w:t>11</w:t>
      </w:r>
      <w:r w:rsidR="00EC6090">
        <w:rPr>
          <w:rFonts w:ascii="Times New Roman" w:hAnsi="Times New Roman" w:cs="Times New Roman" w:hint="eastAsia"/>
          <w:sz w:val="24"/>
          <w:szCs w:val="32"/>
        </w:rPr>
        <w:t>为压簧，用于闭锁或开锁时的缓冲，以及</w:t>
      </w:r>
      <w:proofErr w:type="gramStart"/>
      <w:r w:rsidR="00EC6090">
        <w:rPr>
          <w:rFonts w:ascii="Times New Roman" w:hAnsi="Times New Roman" w:cs="Times New Roman" w:hint="eastAsia"/>
          <w:sz w:val="24"/>
          <w:szCs w:val="32"/>
        </w:rPr>
        <w:t>向下顶装</w:t>
      </w:r>
      <w:r>
        <w:rPr>
          <w:rFonts w:ascii="Times New Roman" w:hAnsi="Times New Roman" w:cs="Times New Roman" w:hint="eastAsia"/>
          <w:sz w:val="24"/>
          <w:szCs w:val="32"/>
        </w:rPr>
        <w:t>横向</w:t>
      </w:r>
      <w:proofErr w:type="gramEnd"/>
      <w:r>
        <w:rPr>
          <w:rFonts w:ascii="Times New Roman" w:hAnsi="Times New Roman" w:cs="Times New Roman" w:hint="eastAsia"/>
          <w:sz w:val="24"/>
          <w:szCs w:val="32"/>
        </w:rPr>
        <w:t>推杆</w:t>
      </w:r>
      <w:r>
        <w:rPr>
          <w:rFonts w:ascii="Times New Roman" w:hAnsi="Times New Roman" w:cs="Times New Roman" w:hint="eastAsia"/>
          <w:sz w:val="24"/>
          <w:szCs w:val="32"/>
        </w:rPr>
        <w:t>10</w:t>
      </w:r>
      <w:r w:rsidR="00EC6090">
        <w:rPr>
          <w:rFonts w:ascii="Times New Roman" w:hAnsi="Times New Roman" w:cs="Times New Roman" w:hint="eastAsia"/>
          <w:sz w:val="24"/>
          <w:szCs w:val="32"/>
        </w:rPr>
        <w:t>；</w:t>
      </w:r>
    </w:p>
    <w:p w:rsidR="00EC6090" w:rsidRDefault="00311495" w:rsidP="00EC6090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纵向推杆</w:t>
      </w:r>
      <w:r>
        <w:rPr>
          <w:rFonts w:ascii="Times New Roman" w:hAnsi="Times New Roman" w:cs="Times New Roman"/>
          <w:sz w:val="24"/>
          <w:szCs w:val="32"/>
        </w:rPr>
        <w:t>8</w:t>
      </w:r>
      <w:r w:rsidR="00EC6090">
        <w:rPr>
          <w:rFonts w:ascii="Times New Roman" w:hAnsi="Times New Roman" w:cs="Times New Roman"/>
          <w:sz w:val="24"/>
          <w:szCs w:val="32"/>
        </w:rPr>
        <w:t>下部</w:t>
      </w:r>
      <w:r w:rsidR="00EC6090">
        <w:rPr>
          <w:rFonts w:ascii="Times New Roman" w:hAnsi="Times New Roman" w:cs="Times New Roman" w:hint="eastAsia"/>
          <w:sz w:val="24"/>
          <w:szCs w:val="32"/>
        </w:rPr>
        <w:t>松</w:t>
      </w:r>
      <w:r w:rsidR="00EC6090">
        <w:rPr>
          <w:rFonts w:ascii="Times New Roman" w:hAnsi="Times New Roman" w:cs="Times New Roman"/>
          <w:sz w:val="24"/>
          <w:szCs w:val="32"/>
        </w:rPr>
        <w:t>套有</w:t>
      </w:r>
      <w:r>
        <w:rPr>
          <w:rFonts w:ascii="Times New Roman" w:hAnsi="Times New Roman" w:cs="Times New Roman"/>
          <w:sz w:val="24"/>
          <w:szCs w:val="32"/>
        </w:rPr>
        <w:t>横向推杆</w:t>
      </w:r>
      <w:r>
        <w:rPr>
          <w:rFonts w:ascii="Times New Roman" w:hAnsi="Times New Roman" w:cs="Times New Roman"/>
          <w:sz w:val="24"/>
          <w:szCs w:val="32"/>
        </w:rPr>
        <w:t>10</w:t>
      </w:r>
      <w:r w:rsidR="00EC6090">
        <w:rPr>
          <w:rFonts w:ascii="Times New Roman" w:hAnsi="Times New Roman" w:cs="Times New Roman"/>
          <w:sz w:val="24"/>
          <w:szCs w:val="32"/>
        </w:rPr>
        <w:t>，</w:t>
      </w:r>
      <w:r>
        <w:rPr>
          <w:rFonts w:ascii="Times New Roman" w:hAnsi="Times New Roman" w:cs="Times New Roman"/>
          <w:sz w:val="24"/>
          <w:szCs w:val="32"/>
        </w:rPr>
        <w:t>纵向推杆</w:t>
      </w:r>
      <w:r>
        <w:rPr>
          <w:rFonts w:ascii="Times New Roman" w:hAnsi="Times New Roman" w:cs="Times New Roman"/>
          <w:sz w:val="24"/>
          <w:szCs w:val="32"/>
        </w:rPr>
        <w:t>8</w:t>
      </w:r>
      <w:r w:rsidR="00EC6090">
        <w:rPr>
          <w:rFonts w:ascii="Times New Roman" w:hAnsi="Times New Roman" w:cs="Times New Roman"/>
          <w:sz w:val="24"/>
          <w:szCs w:val="32"/>
        </w:rPr>
        <w:t>与</w:t>
      </w:r>
      <w:r>
        <w:rPr>
          <w:rFonts w:ascii="Times New Roman" w:hAnsi="Times New Roman" w:cs="Times New Roman"/>
          <w:sz w:val="24"/>
          <w:szCs w:val="32"/>
        </w:rPr>
        <w:t>横向推杆</w:t>
      </w:r>
      <w:r>
        <w:rPr>
          <w:rFonts w:ascii="Times New Roman" w:hAnsi="Times New Roman" w:cs="Times New Roman"/>
          <w:sz w:val="24"/>
          <w:szCs w:val="32"/>
        </w:rPr>
        <w:t>10</w:t>
      </w:r>
      <w:r w:rsidR="00EC6090">
        <w:rPr>
          <w:rFonts w:ascii="Times New Roman" w:hAnsi="Times New Roman" w:cs="Times New Roman"/>
          <w:sz w:val="24"/>
          <w:szCs w:val="32"/>
        </w:rPr>
        <w:t>之间留有</w:t>
      </w:r>
      <w:r>
        <w:rPr>
          <w:rFonts w:ascii="Times New Roman" w:hAnsi="Times New Roman" w:cs="Times New Roman"/>
          <w:sz w:val="24"/>
          <w:szCs w:val="32"/>
        </w:rPr>
        <w:t>纵向推杆</w:t>
      </w:r>
      <w:r>
        <w:rPr>
          <w:rFonts w:ascii="Times New Roman" w:hAnsi="Times New Roman" w:cs="Times New Roman"/>
          <w:sz w:val="24"/>
          <w:szCs w:val="32"/>
        </w:rPr>
        <w:t>8</w:t>
      </w:r>
      <w:r w:rsidR="00EC6090">
        <w:rPr>
          <w:rFonts w:ascii="Times New Roman" w:hAnsi="Times New Roman" w:cs="Times New Roman"/>
          <w:sz w:val="24"/>
          <w:szCs w:val="32"/>
        </w:rPr>
        <w:t>的转动余量，</w:t>
      </w:r>
      <w:r>
        <w:rPr>
          <w:rFonts w:ascii="Times New Roman" w:hAnsi="Times New Roman" w:cs="Times New Roman"/>
          <w:sz w:val="24"/>
          <w:szCs w:val="32"/>
        </w:rPr>
        <w:t>横向推杆</w:t>
      </w:r>
      <w:r>
        <w:rPr>
          <w:rFonts w:ascii="Times New Roman" w:hAnsi="Times New Roman" w:cs="Times New Roman"/>
          <w:sz w:val="24"/>
          <w:szCs w:val="32"/>
        </w:rPr>
        <w:t>10</w:t>
      </w:r>
      <w:r w:rsidR="00EC6090">
        <w:rPr>
          <w:rFonts w:ascii="Times New Roman" w:hAnsi="Times New Roman" w:cs="Times New Roman"/>
          <w:sz w:val="24"/>
          <w:szCs w:val="32"/>
        </w:rPr>
        <w:t>安装</w:t>
      </w:r>
      <w:r>
        <w:rPr>
          <w:rFonts w:ascii="Times New Roman" w:hAnsi="Times New Roman" w:cs="Times New Roman"/>
          <w:sz w:val="24"/>
          <w:szCs w:val="32"/>
        </w:rPr>
        <w:t>纵向推杆</w:t>
      </w:r>
      <w:r>
        <w:rPr>
          <w:rFonts w:ascii="Times New Roman" w:hAnsi="Times New Roman" w:cs="Times New Roman"/>
          <w:sz w:val="24"/>
          <w:szCs w:val="32"/>
        </w:rPr>
        <w:t>8</w:t>
      </w:r>
      <w:r w:rsidR="00EC6090">
        <w:rPr>
          <w:rFonts w:ascii="Times New Roman" w:hAnsi="Times New Roman" w:cs="Times New Roman"/>
          <w:sz w:val="24"/>
          <w:szCs w:val="32"/>
        </w:rPr>
        <w:t>的安装环与</w:t>
      </w:r>
      <w:r>
        <w:rPr>
          <w:rFonts w:ascii="Times New Roman" w:hAnsi="Times New Roman" w:cs="Times New Roman"/>
          <w:sz w:val="24"/>
          <w:szCs w:val="32"/>
        </w:rPr>
        <w:t>纵向推杆</w:t>
      </w:r>
      <w:r>
        <w:rPr>
          <w:rFonts w:ascii="Times New Roman" w:hAnsi="Times New Roman" w:cs="Times New Roman"/>
          <w:sz w:val="24"/>
          <w:szCs w:val="32"/>
        </w:rPr>
        <w:t>8</w:t>
      </w:r>
      <w:r w:rsidR="00EC6090">
        <w:rPr>
          <w:rFonts w:ascii="Times New Roman" w:hAnsi="Times New Roman" w:cs="Times New Roman"/>
          <w:sz w:val="24"/>
          <w:szCs w:val="32"/>
        </w:rPr>
        <w:t>之间留有空隙</w:t>
      </w:r>
      <w:r w:rsidR="00EC6090">
        <w:rPr>
          <w:rFonts w:ascii="Times New Roman" w:hAnsi="Times New Roman" w:cs="Times New Roman" w:hint="eastAsia"/>
          <w:sz w:val="24"/>
          <w:szCs w:val="32"/>
        </w:rPr>
        <w:t>；</w:t>
      </w:r>
      <w:r>
        <w:rPr>
          <w:rFonts w:ascii="Times New Roman" w:hAnsi="Times New Roman" w:cs="Times New Roman"/>
          <w:sz w:val="24"/>
          <w:szCs w:val="32"/>
        </w:rPr>
        <w:t>纵向推杆</w:t>
      </w:r>
      <w:r>
        <w:rPr>
          <w:rFonts w:ascii="Times New Roman" w:hAnsi="Times New Roman" w:cs="Times New Roman"/>
          <w:sz w:val="24"/>
          <w:szCs w:val="32"/>
        </w:rPr>
        <w:t>8</w:t>
      </w:r>
      <w:r w:rsidR="00EC6090">
        <w:rPr>
          <w:rFonts w:ascii="Times New Roman" w:hAnsi="Times New Roman" w:cs="Times New Roman"/>
          <w:sz w:val="24"/>
          <w:szCs w:val="32"/>
        </w:rPr>
        <w:t>下部</w:t>
      </w:r>
      <w:proofErr w:type="gramStart"/>
      <w:r w:rsidR="00EC6090">
        <w:rPr>
          <w:rFonts w:ascii="Times New Roman" w:hAnsi="Times New Roman" w:cs="Times New Roman"/>
          <w:sz w:val="24"/>
          <w:szCs w:val="32"/>
        </w:rPr>
        <w:t>设有顶装</w:t>
      </w:r>
      <w:r>
        <w:rPr>
          <w:rFonts w:ascii="Times New Roman" w:hAnsi="Times New Roman" w:cs="Times New Roman"/>
          <w:sz w:val="24"/>
          <w:szCs w:val="32"/>
        </w:rPr>
        <w:t>横向</w:t>
      </w:r>
      <w:proofErr w:type="gramEnd"/>
      <w:r>
        <w:rPr>
          <w:rFonts w:ascii="Times New Roman" w:hAnsi="Times New Roman" w:cs="Times New Roman"/>
          <w:sz w:val="24"/>
          <w:szCs w:val="32"/>
        </w:rPr>
        <w:t>推杆</w:t>
      </w:r>
      <w:r>
        <w:rPr>
          <w:rFonts w:ascii="Times New Roman" w:hAnsi="Times New Roman" w:cs="Times New Roman"/>
          <w:sz w:val="24"/>
          <w:szCs w:val="32"/>
        </w:rPr>
        <w:t>10</w:t>
      </w:r>
      <w:r w:rsidR="00EC6090">
        <w:rPr>
          <w:rFonts w:ascii="Times New Roman" w:hAnsi="Times New Roman" w:cs="Times New Roman" w:hint="eastAsia"/>
          <w:sz w:val="24"/>
          <w:szCs w:val="32"/>
        </w:rPr>
        <w:t>的</w:t>
      </w:r>
      <w:r>
        <w:rPr>
          <w:rFonts w:ascii="Times New Roman" w:hAnsi="Times New Roman" w:cs="Times New Roman"/>
          <w:sz w:val="24"/>
          <w:szCs w:val="32"/>
        </w:rPr>
        <w:t>螺帽</w:t>
      </w:r>
      <w:r>
        <w:rPr>
          <w:rFonts w:ascii="Times New Roman" w:hAnsi="Times New Roman" w:cs="Times New Roman"/>
          <w:sz w:val="24"/>
          <w:szCs w:val="32"/>
        </w:rPr>
        <w:t>13</w:t>
      </w:r>
      <w:r w:rsidR="00EC6090">
        <w:rPr>
          <w:rFonts w:ascii="Times New Roman" w:hAnsi="Times New Roman" w:cs="Times New Roman"/>
          <w:sz w:val="24"/>
          <w:szCs w:val="32"/>
        </w:rPr>
        <w:t>，</w:t>
      </w:r>
      <w:r>
        <w:rPr>
          <w:rFonts w:ascii="Times New Roman" w:hAnsi="Times New Roman" w:cs="Times New Roman"/>
          <w:sz w:val="24"/>
          <w:szCs w:val="32"/>
        </w:rPr>
        <w:t>螺帽</w:t>
      </w:r>
      <w:r>
        <w:rPr>
          <w:rFonts w:ascii="Times New Roman" w:hAnsi="Times New Roman" w:cs="Times New Roman"/>
          <w:sz w:val="24"/>
          <w:szCs w:val="32"/>
        </w:rPr>
        <w:t>13</w:t>
      </w:r>
      <w:r w:rsidR="00EC6090">
        <w:rPr>
          <w:rFonts w:ascii="Times New Roman" w:hAnsi="Times New Roman" w:cs="Times New Roman"/>
          <w:sz w:val="24"/>
          <w:szCs w:val="32"/>
        </w:rPr>
        <w:t>位于</w:t>
      </w:r>
      <w:r>
        <w:rPr>
          <w:rFonts w:ascii="Times New Roman" w:hAnsi="Times New Roman" w:cs="Times New Roman"/>
          <w:sz w:val="24"/>
          <w:szCs w:val="32"/>
        </w:rPr>
        <w:t>横向推杆</w:t>
      </w:r>
      <w:r>
        <w:rPr>
          <w:rFonts w:ascii="Times New Roman" w:hAnsi="Times New Roman" w:cs="Times New Roman"/>
          <w:sz w:val="24"/>
          <w:szCs w:val="32"/>
        </w:rPr>
        <w:t>10</w:t>
      </w:r>
      <w:r w:rsidR="00EC6090">
        <w:rPr>
          <w:rFonts w:ascii="Times New Roman" w:hAnsi="Times New Roman" w:cs="Times New Roman"/>
          <w:sz w:val="24"/>
          <w:szCs w:val="32"/>
        </w:rPr>
        <w:t>下方，</w:t>
      </w:r>
      <w:proofErr w:type="gramStart"/>
      <w:r w:rsidR="00EC6090">
        <w:rPr>
          <w:rFonts w:ascii="Times New Roman" w:hAnsi="Times New Roman" w:cs="Times New Roman"/>
          <w:sz w:val="24"/>
          <w:szCs w:val="32"/>
        </w:rPr>
        <w:t>用于顶装</w:t>
      </w:r>
      <w:r>
        <w:rPr>
          <w:rFonts w:ascii="Times New Roman" w:hAnsi="Times New Roman" w:cs="Times New Roman"/>
          <w:sz w:val="24"/>
          <w:szCs w:val="32"/>
        </w:rPr>
        <w:t>横向</w:t>
      </w:r>
      <w:proofErr w:type="gramEnd"/>
      <w:r>
        <w:rPr>
          <w:rFonts w:ascii="Times New Roman" w:hAnsi="Times New Roman" w:cs="Times New Roman"/>
          <w:sz w:val="24"/>
          <w:szCs w:val="32"/>
        </w:rPr>
        <w:t>推杆</w:t>
      </w:r>
      <w:r>
        <w:rPr>
          <w:rFonts w:ascii="Times New Roman" w:hAnsi="Times New Roman" w:cs="Times New Roman"/>
          <w:sz w:val="24"/>
          <w:szCs w:val="32"/>
        </w:rPr>
        <w:t>10</w:t>
      </w:r>
      <w:r w:rsidR="00EC6090">
        <w:rPr>
          <w:rFonts w:ascii="Times New Roman" w:hAnsi="Times New Roman" w:cs="Times New Roman"/>
          <w:sz w:val="24"/>
          <w:szCs w:val="32"/>
        </w:rPr>
        <w:t>，避免横向推杆的安装环从</w:t>
      </w:r>
      <w:r>
        <w:rPr>
          <w:rFonts w:ascii="Times New Roman" w:hAnsi="Times New Roman" w:cs="Times New Roman"/>
          <w:sz w:val="24"/>
          <w:szCs w:val="32"/>
        </w:rPr>
        <w:t>纵向推杆</w:t>
      </w:r>
      <w:r>
        <w:rPr>
          <w:rFonts w:ascii="Times New Roman" w:hAnsi="Times New Roman" w:cs="Times New Roman"/>
          <w:sz w:val="24"/>
          <w:szCs w:val="32"/>
        </w:rPr>
        <w:t>8</w:t>
      </w:r>
      <w:r w:rsidR="00EC6090">
        <w:rPr>
          <w:rFonts w:ascii="Times New Roman" w:hAnsi="Times New Roman" w:cs="Times New Roman" w:hint="eastAsia"/>
          <w:sz w:val="24"/>
          <w:szCs w:val="32"/>
        </w:rPr>
        <w:t>中滑脱，</w:t>
      </w:r>
      <w:r>
        <w:rPr>
          <w:rFonts w:ascii="Times New Roman" w:hAnsi="Times New Roman" w:cs="Times New Roman"/>
          <w:sz w:val="24"/>
          <w:szCs w:val="32"/>
        </w:rPr>
        <w:t>横向推杆</w:t>
      </w:r>
      <w:r>
        <w:rPr>
          <w:rFonts w:ascii="Times New Roman" w:hAnsi="Times New Roman" w:cs="Times New Roman"/>
          <w:sz w:val="24"/>
          <w:szCs w:val="32"/>
        </w:rPr>
        <w:t>10</w:t>
      </w:r>
      <w:proofErr w:type="gramStart"/>
      <w:r w:rsidR="00EC6090">
        <w:rPr>
          <w:rFonts w:ascii="Times New Roman" w:hAnsi="Times New Roman" w:cs="Times New Roman"/>
          <w:sz w:val="24"/>
          <w:szCs w:val="32"/>
        </w:rPr>
        <w:t>穿过</w:t>
      </w:r>
      <w:r>
        <w:rPr>
          <w:rFonts w:ascii="Times New Roman" w:hAnsi="Times New Roman" w:cs="Times New Roman"/>
          <w:sz w:val="24"/>
          <w:szCs w:val="32"/>
        </w:rPr>
        <w:t>梯杆</w:t>
      </w:r>
      <w:proofErr w:type="gramEnd"/>
      <w:r>
        <w:rPr>
          <w:rFonts w:ascii="Times New Roman" w:hAnsi="Times New Roman" w:cs="Times New Roman"/>
          <w:sz w:val="24"/>
          <w:szCs w:val="32"/>
        </w:rPr>
        <w:t>1</w:t>
      </w:r>
      <w:r w:rsidR="00EC6090">
        <w:rPr>
          <w:rFonts w:ascii="Times New Roman" w:hAnsi="Times New Roman" w:cs="Times New Roman"/>
          <w:sz w:val="24"/>
          <w:szCs w:val="32"/>
        </w:rPr>
        <w:t>与</w:t>
      </w:r>
      <w:r>
        <w:rPr>
          <w:rFonts w:ascii="Times New Roman" w:hAnsi="Times New Roman" w:cs="Times New Roman"/>
          <w:sz w:val="24"/>
          <w:szCs w:val="32"/>
        </w:rPr>
        <w:t>闭锁操纵连杆</w:t>
      </w:r>
      <w:r>
        <w:rPr>
          <w:rFonts w:ascii="Times New Roman" w:hAnsi="Times New Roman" w:cs="Times New Roman"/>
          <w:sz w:val="24"/>
          <w:szCs w:val="32"/>
        </w:rPr>
        <w:t>4</w:t>
      </w:r>
      <w:r w:rsidR="00EC6090">
        <w:rPr>
          <w:rFonts w:ascii="Times New Roman" w:hAnsi="Times New Roman" w:cs="Times New Roman"/>
          <w:sz w:val="24"/>
          <w:szCs w:val="32"/>
        </w:rPr>
        <w:t>的顶部固定连接，</w:t>
      </w:r>
      <w:proofErr w:type="gramStart"/>
      <w:r>
        <w:rPr>
          <w:rFonts w:ascii="Times New Roman" w:hAnsi="Times New Roman" w:cs="Times New Roman"/>
          <w:sz w:val="24"/>
          <w:szCs w:val="32"/>
        </w:rPr>
        <w:t>梯杆</w:t>
      </w:r>
      <w:proofErr w:type="gramEnd"/>
      <w:r>
        <w:rPr>
          <w:rFonts w:ascii="Times New Roman" w:hAnsi="Times New Roman" w:cs="Times New Roman"/>
          <w:sz w:val="24"/>
          <w:szCs w:val="32"/>
        </w:rPr>
        <w:t>1</w:t>
      </w:r>
      <w:r w:rsidR="00EC6090">
        <w:rPr>
          <w:rFonts w:ascii="Times New Roman" w:hAnsi="Times New Roman" w:cs="Times New Roman"/>
          <w:sz w:val="24"/>
          <w:szCs w:val="32"/>
        </w:rPr>
        <w:t>上纵向设有的</w:t>
      </w:r>
      <w:r>
        <w:rPr>
          <w:rFonts w:ascii="Times New Roman" w:hAnsi="Times New Roman" w:cs="Times New Roman"/>
          <w:sz w:val="24"/>
          <w:szCs w:val="32"/>
        </w:rPr>
        <w:t>推杆活动孔</w:t>
      </w:r>
      <w:r>
        <w:rPr>
          <w:rFonts w:ascii="Times New Roman" w:hAnsi="Times New Roman" w:cs="Times New Roman"/>
          <w:sz w:val="24"/>
          <w:szCs w:val="32"/>
        </w:rPr>
        <w:t>9</w:t>
      </w:r>
      <w:r w:rsidR="00EC6090">
        <w:rPr>
          <w:rFonts w:ascii="Times New Roman" w:hAnsi="Times New Roman" w:cs="Times New Roman"/>
          <w:sz w:val="24"/>
          <w:szCs w:val="32"/>
        </w:rPr>
        <w:t>，</w:t>
      </w:r>
      <w:r>
        <w:rPr>
          <w:rFonts w:ascii="Times New Roman" w:hAnsi="Times New Roman" w:cs="Times New Roman"/>
          <w:sz w:val="24"/>
          <w:szCs w:val="32"/>
        </w:rPr>
        <w:t>推杆活动孔</w:t>
      </w:r>
      <w:r>
        <w:rPr>
          <w:rFonts w:ascii="Times New Roman" w:hAnsi="Times New Roman" w:cs="Times New Roman"/>
          <w:sz w:val="24"/>
          <w:szCs w:val="32"/>
        </w:rPr>
        <w:t>9</w:t>
      </w:r>
      <w:r w:rsidR="00EC6090">
        <w:rPr>
          <w:rFonts w:ascii="Times New Roman" w:hAnsi="Times New Roman" w:cs="Times New Roman"/>
          <w:sz w:val="24"/>
          <w:szCs w:val="32"/>
        </w:rPr>
        <w:t>为长圆孔，长度方向</w:t>
      </w:r>
      <w:proofErr w:type="gramStart"/>
      <w:r w:rsidR="00EC6090">
        <w:rPr>
          <w:rFonts w:ascii="Times New Roman" w:hAnsi="Times New Roman" w:cs="Times New Roman"/>
          <w:sz w:val="24"/>
          <w:szCs w:val="32"/>
        </w:rPr>
        <w:t>与</w:t>
      </w:r>
      <w:r>
        <w:rPr>
          <w:rFonts w:ascii="Times New Roman" w:hAnsi="Times New Roman" w:cs="Times New Roman"/>
          <w:sz w:val="24"/>
          <w:szCs w:val="32"/>
        </w:rPr>
        <w:t>梯杆</w:t>
      </w:r>
      <w:proofErr w:type="gramEnd"/>
      <w:r>
        <w:rPr>
          <w:rFonts w:ascii="Times New Roman" w:hAnsi="Times New Roman" w:cs="Times New Roman"/>
          <w:sz w:val="24"/>
          <w:szCs w:val="32"/>
        </w:rPr>
        <w:t>1</w:t>
      </w:r>
      <w:r w:rsidR="00EC6090">
        <w:rPr>
          <w:rFonts w:ascii="Times New Roman" w:hAnsi="Times New Roman" w:cs="Times New Roman"/>
          <w:sz w:val="24"/>
          <w:szCs w:val="32"/>
        </w:rPr>
        <w:t>的轴向一致</w:t>
      </w:r>
      <w:r w:rsidR="00EC6090">
        <w:rPr>
          <w:rFonts w:ascii="Times New Roman" w:hAnsi="Times New Roman" w:cs="Times New Roman" w:hint="eastAsia"/>
          <w:sz w:val="24"/>
          <w:szCs w:val="32"/>
        </w:rPr>
        <w:t>；</w:t>
      </w:r>
    </w:p>
    <w:p w:rsidR="00EC6090" w:rsidRDefault="00311495" w:rsidP="00EC6090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闭锁操纵连杆</w:t>
      </w:r>
      <w:r>
        <w:rPr>
          <w:rFonts w:ascii="Times New Roman" w:hAnsi="Times New Roman" w:cs="Times New Roman"/>
          <w:sz w:val="24"/>
          <w:szCs w:val="32"/>
        </w:rPr>
        <w:t>4</w:t>
      </w:r>
      <w:r w:rsidR="00EC6090">
        <w:rPr>
          <w:rFonts w:ascii="Times New Roman" w:hAnsi="Times New Roman" w:cs="Times New Roman"/>
          <w:sz w:val="24"/>
          <w:szCs w:val="32"/>
        </w:rPr>
        <w:t>的下部通过环套</w:t>
      </w:r>
      <w:r w:rsidR="00EC6090">
        <w:rPr>
          <w:rFonts w:ascii="Times New Roman" w:hAnsi="Times New Roman" w:cs="Times New Roman" w:hint="eastAsia"/>
          <w:sz w:val="24"/>
          <w:szCs w:val="32"/>
        </w:rPr>
        <w:t>转动</w:t>
      </w:r>
      <w:r w:rsidR="00EC6090">
        <w:rPr>
          <w:rFonts w:ascii="Times New Roman" w:hAnsi="Times New Roman" w:cs="Times New Roman"/>
          <w:sz w:val="24"/>
          <w:szCs w:val="32"/>
        </w:rPr>
        <w:t>安装有</w:t>
      </w:r>
      <w:r>
        <w:rPr>
          <w:rFonts w:ascii="Times New Roman" w:hAnsi="Times New Roman" w:cs="Times New Roman"/>
          <w:sz w:val="24"/>
          <w:szCs w:val="32"/>
        </w:rPr>
        <w:t>闭锁操纵手柄</w:t>
      </w:r>
      <w:r>
        <w:rPr>
          <w:rFonts w:ascii="Times New Roman" w:hAnsi="Times New Roman" w:cs="Times New Roman"/>
          <w:sz w:val="24"/>
          <w:szCs w:val="32"/>
        </w:rPr>
        <w:t>5</w:t>
      </w:r>
      <w:r w:rsidR="00EC6090">
        <w:rPr>
          <w:rFonts w:ascii="Times New Roman" w:hAnsi="Times New Roman" w:cs="Times New Roman"/>
          <w:sz w:val="24"/>
          <w:szCs w:val="32"/>
        </w:rPr>
        <w:t>，</w:t>
      </w:r>
      <w:r>
        <w:rPr>
          <w:rFonts w:ascii="Times New Roman" w:hAnsi="Times New Roman" w:cs="Times New Roman"/>
          <w:sz w:val="24"/>
          <w:szCs w:val="32"/>
        </w:rPr>
        <w:t>闭锁操纵手柄</w:t>
      </w:r>
      <w:r>
        <w:rPr>
          <w:rFonts w:ascii="Times New Roman" w:hAnsi="Times New Roman" w:cs="Times New Roman"/>
          <w:sz w:val="24"/>
          <w:szCs w:val="32"/>
        </w:rPr>
        <w:t>5</w:t>
      </w:r>
      <w:r w:rsidR="00EC6090">
        <w:rPr>
          <w:rFonts w:ascii="Times New Roman" w:hAnsi="Times New Roman" w:cs="Times New Roman"/>
          <w:sz w:val="24"/>
          <w:szCs w:val="32"/>
        </w:rPr>
        <w:t>可相对</w:t>
      </w:r>
      <w:r>
        <w:rPr>
          <w:rFonts w:ascii="Times New Roman" w:hAnsi="Times New Roman" w:cs="Times New Roman"/>
          <w:sz w:val="24"/>
          <w:szCs w:val="32"/>
        </w:rPr>
        <w:t>闭锁操纵连杆</w:t>
      </w:r>
      <w:r>
        <w:rPr>
          <w:rFonts w:ascii="Times New Roman" w:hAnsi="Times New Roman" w:cs="Times New Roman"/>
          <w:sz w:val="24"/>
          <w:szCs w:val="32"/>
        </w:rPr>
        <w:t>4</w:t>
      </w:r>
      <w:r w:rsidR="00EC6090">
        <w:rPr>
          <w:rFonts w:ascii="Times New Roman" w:hAnsi="Times New Roman" w:cs="Times New Roman"/>
          <w:sz w:val="24"/>
          <w:szCs w:val="32"/>
        </w:rPr>
        <w:t>在水平方向上转动，但二者在竖直方向无相对运动，</w:t>
      </w:r>
      <w:r>
        <w:rPr>
          <w:rFonts w:ascii="Times New Roman" w:hAnsi="Times New Roman" w:cs="Times New Roman"/>
          <w:sz w:val="24"/>
          <w:szCs w:val="32"/>
        </w:rPr>
        <w:t>闭锁操纵手柄</w:t>
      </w:r>
      <w:r>
        <w:rPr>
          <w:rFonts w:ascii="Times New Roman" w:hAnsi="Times New Roman" w:cs="Times New Roman"/>
          <w:sz w:val="24"/>
          <w:szCs w:val="32"/>
        </w:rPr>
        <w:t>5</w:t>
      </w:r>
      <w:r w:rsidR="00EC6090">
        <w:rPr>
          <w:rFonts w:ascii="Times New Roman" w:hAnsi="Times New Roman" w:cs="Times New Roman" w:hint="eastAsia"/>
          <w:sz w:val="24"/>
          <w:szCs w:val="32"/>
        </w:rPr>
        <w:t>通过手柄活动孔</w:t>
      </w:r>
      <w:proofErr w:type="gramStart"/>
      <w:r w:rsidR="00EC6090">
        <w:rPr>
          <w:rFonts w:ascii="Times New Roman" w:hAnsi="Times New Roman" w:cs="Times New Roman" w:hint="eastAsia"/>
          <w:sz w:val="24"/>
          <w:szCs w:val="32"/>
        </w:rPr>
        <w:t>从</w:t>
      </w:r>
      <w:r>
        <w:rPr>
          <w:rFonts w:ascii="Times New Roman" w:hAnsi="Times New Roman" w:cs="Times New Roman"/>
          <w:sz w:val="24"/>
          <w:szCs w:val="32"/>
        </w:rPr>
        <w:t>梯杆</w:t>
      </w:r>
      <w:proofErr w:type="gramEnd"/>
      <w:r>
        <w:rPr>
          <w:rFonts w:ascii="Times New Roman" w:hAnsi="Times New Roman" w:cs="Times New Roman"/>
          <w:sz w:val="24"/>
          <w:szCs w:val="32"/>
        </w:rPr>
        <w:t>1</w:t>
      </w:r>
      <w:r w:rsidR="00EC6090">
        <w:rPr>
          <w:rFonts w:ascii="Times New Roman" w:hAnsi="Times New Roman" w:cs="Times New Roman"/>
          <w:sz w:val="24"/>
          <w:szCs w:val="32"/>
        </w:rPr>
        <w:t>伸出，</w:t>
      </w:r>
      <w:r>
        <w:rPr>
          <w:rFonts w:ascii="Times New Roman" w:hAnsi="Times New Roman" w:cs="Times New Roman"/>
          <w:sz w:val="24"/>
          <w:szCs w:val="32"/>
        </w:rPr>
        <w:t>手柄活动孔</w:t>
      </w:r>
      <w:r>
        <w:rPr>
          <w:rFonts w:ascii="Times New Roman" w:hAnsi="Times New Roman" w:cs="Times New Roman"/>
          <w:sz w:val="24"/>
          <w:szCs w:val="32"/>
        </w:rPr>
        <w:t>12</w:t>
      </w:r>
      <w:r w:rsidR="00EC6090">
        <w:rPr>
          <w:rFonts w:ascii="Times New Roman" w:hAnsi="Times New Roman" w:cs="Times New Roman"/>
          <w:sz w:val="24"/>
          <w:szCs w:val="32"/>
        </w:rPr>
        <w:t>的顶部和底部各自设有两个</w:t>
      </w:r>
      <w:r>
        <w:rPr>
          <w:rFonts w:ascii="Times New Roman" w:hAnsi="Times New Roman" w:cs="Times New Roman"/>
          <w:sz w:val="24"/>
          <w:szCs w:val="32"/>
        </w:rPr>
        <w:t>手柄</w:t>
      </w:r>
      <w:proofErr w:type="gramStart"/>
      <w:r>
        <w:rPr>
          <w:rFonts w:ascii="Times New Roman" w:hAnsi="Times New Roman" w:cs="Times New Roman"/>
          <w:sz w:val="24"/>
          <w:szCs w:val="32"/>
        </w:rPr>
        <w:t>固定卡缺</w:t>
      </w:r>
      <w:proofErr w:type="gramEnd"/>
      <w:r>
        <w:rPr>
          <w:rFonts w:ascii="Times New Roman" w:hAnsi="Times New Roman" w:cs="Times New Roman"/>
          <w:sz w:val="24"/>
          <w:szCs w:val="32"/>
        </w:rPr>
        <w:t>1201</w:t>
      </w:r>
      <w:r w:rsidR="00EC6090">
        <w:rPr>
          <w:rFonts w:ascii="Times New Roman" w:hAnsi="Times New Roman" w:cs="Times New Roman" w:hint="eastAsia"/>
          <w:sz w:val="24"/>
          <w:szCs w:val="32"/>
        </w:rPr>
        <w:t>，</w:t>
      </w:r>
      <w:r>
        <w:rPr>
          <w:rFonts w:ascii="Times New Roman" w:hAnsi="Times New Roman" w:cs="Times New Roman"/>
          <w:sz w:val="24"/>
          <w:szCs w:val="32"/>
        </w:rPr>
        <w:t>闭锁操纵手柄</w:t>
      </w:r>
      <w:r>
        <w:rPr>
          <w:rFonts w:ascii="Times New Roman" w:hAnsi="Times New Roman" w:cs="Times New Roman"/>
          <w:sz w:val="24"/>
          <w:szCs w:val="32"/>
        </w:rPr>
        <w:t>5</w:t>
      </w:r>
      <w:r w:rsidR="00EC6090">
        <w:rPr>
          <w:rFonts w:ascii="Times New Roman" w:hAnsi="Times New Roman" w:cs="Times New Roman"/>
          <w:sz w:val="24"/>
          <w:szCs w:val="32"/>
        </w:rPr>
        <w:t>处于低位的</w:t>
      </w:r>
      <w:r>
        <w:rPr>
          <w:rFonts w:ascii="Times New Roman" w:hAnsi="Times New Roman" w:cs="Times New Roman"/>
          <w:sz w:val="24"/>
          <w:szCs w:val="32"/>
        </w:rPr>
        <w:t>手柄</w:t>
      </w:r>
      <w:proofErr w:type="gramStart"/>
      <w:r>
        <w:rPr>
          <w:rFonts w:ascii="Times New Roman" w:hAnsi="Times New Roman" w:cs="Times New Roman"/>
          <w:sz w:val="24"/>
          <w:szCs w:val="32"/>
        </w:rPr>
        <w:t>固定卡缺</w:t>
      </w:r>
      <w:r>
        <w:rPr>
          <w:rFonts w:ascii="Times New Roman" w:hAnsi="Times New Roman" w:cs="Times New Roman"/>
          <w:sz w:val="24"/>
          <w:szCs w:val="32"/>
        </w:rPr>
        <w:t>1201</w:t>
      </w:r>
      <w:r w:rsidR="00EC6090">
        <w:rPr>
          <w:rFonts w:ascii="Times New Roman" w:hAnsi="Times New Roman" w:cs="Times New Roman"/>
          <w:sz w:val="24"/>
          <w:szCs w:val="32"/>
        </w:rPr>
        <w:t>时</w:t>
      </w:r>
      <w:proofErr w:type="gramEnd"/>
      <w:r w:rsidR="00EC6090">
        <w:rPr>
          <w:rFonts w:ascii="Times New Roman" w:hAnsi="Times New Roman" w:cs="Times New Roman"/>
          <w:sz w:val="24"/>
          <w:szCs w:val="32"/>
        </w:rPr>
        <w:t>，</w:t>
      </w:r>
      <w:r>
        <w:rPr>
          <w:rFonts w:ascii="Times New Roman" w:hAnsi="Times New Roman" w:cs="Times New Roman"/>
          <w:sz w:val="24"/>
          <w:szCs w:val="32"/>
        </w:rPr>
        <w:t>横向推杆</w:t>
      </w:r>
      <w:r>
        <w:rPr>
          <w:rFonts w:ascii="Times New Roman" w:hAnsi="Times New Roman" w:cs="Times New Roman"/>
          <w:sz w:val="24"/>
          <w:szCs w:val="32"/>
        </w:rPr>
        <w:t>10</w:t>
      </w:r>
      <w:r w:rsidR="00EC6090">
        <w:rPr>
          <w:rFonts w:ascii="Times New Roman" w:hAnsi="Times New Roman" w:cs="Times New Roman"/>
          <w:sz w:val="24"/>
          <w:szCs w:val="32"/>
        </w:rPr>
        <w:t>位于</w:t>
      </w:r>
      <w:r>
        <w:rPr>
          <w:rFonts w:ascii="Times New Roman" w:hAnsi="Times New Roman" w:cs="Times New Roman" w:hint="eastAsia"/>
          <w:sz w:val="24"/>
          <w:szCs w:val="32"/>
        </w:rPr>
        <w:t>推杆活动孔</w:t>
      </w:r>
      <w:r>
        <w:rPr>
          <w:rFonts w:ascii="Times New Roman" w:hAnsi="Times New Roman" w:cs="Times New Roman" w:hint="eastAsia"/>
          <w:sz w:val="24"/>
          <w:szCs w:val="32"/>
        </w:rPr>
        <w:t>9</w:t>
      </w:r>
      <w:r w:rsidR="00EC6090">
        <w:rPr>
          <w:rFonts w:ascii="Times New Roman" w:hAnsi="Times New Roman" w:cs="Times New Roman"/>
          <w:sz w:val="24"/>
          <w:szCs w:val="32"/>
        </w:rPr>
        <w:t>的下部；</w:t>
      </w:r>
      <w:r>
        <w:rPr>
          <w:rFonts w:ascii="Times New Roman" w:hAnsi="Times New Roman" w:cs="Times New Roman"/>
          <w:sz w:val="24"/>
          <w:szCs w:val="32"/>
        </w:rPr>
        <w:t>闭锁操纵手柄</w:t>
      </w:r>
      <w:r>
        <w:rPr>
          <w:rFonts w:ascii="Times New Roman" w:hAnsi="Times New Roman" w:cs="Times New Roman"/>
          <w:sz w:val="24"/>
          <w:szCs w:val="32"/>
        </w:rPr>
        <w:t>5</w:t>
      </w:r>
      <w:r w:rsidR="00EC6090">
        <w:rPr>
          <w:rFonts w:ascii="Times New Roman" w:hAnsi="Times New Roman" w:cs="Times New Roman"/>
          <w:sz w:val="24"/>
          <w:szCs w:val="32"/>
        </w:rPr>
        <w:t>处于</w:t>
      </w:r>
      <w:r w:rsidR="00EC6090">
        <w:rPr>
          <w:rFonts w:ascii="Times New Roman" w:hAnsi="Times New Roman" w:cs="Times New Roman" w:hint="eastAsia"/>
          <w:sz w:val="24"/>
          <w:szCs w:val="32"/>
        </w:rPr>
        <w:t>高</w:t>
      </w:r>
      <w:r w:rsidR="00EC6090">
        <w:rPr>
          <w:rFonts w:ascii="Times New Roman" w:hAnsi="Times New Roman" w:cs="Times New Roman"/>
          <w:sz w:val="24"/>
          <w:szCs w:val="32"/>
        </w:rPr>
        <w:t>位的</w:t>
      </w:r>
      <w:r>
        <w:rPr>
          <w:rFonts w:ascii="Times New Roman" w:hAnsi="Times New Roman" w:cs="Times New Roman"/>
          <w:sz w:val="24"/>
          <w:szCs w:val="32"/>
        </w:rPr>
        <w:t>手柄</w:t>
      </w:r>
      <w:proofErr w:type="gramStart"/>
      <w:r>
        <w:rPr>
          <w:rFonts w:ascii="Times New Roman" w:hAnsi="Times New Roman" w:cs="Times New Roman"/>
          <w:sz w:val="24"/>
          <w:szCs w:val="32"/>
        </w:rPr>
        <w:t>固定卡缺</w:t>
      </w:r>
      <w:r>
        <w:rPr>
          <w:rFonts w:ascii="Times New Roman" w:hAnsi="Times New Roman" w:cs="Times New Roman"/>
          <w:sz w:val="24"/>
          <w:szCs w:val="32"/>
        </w:rPr>
        <w:t>1201</w:t>
      </w:r>
      <w:r w:rsidR="00EC6090">
        <w:rPr>
          <w:rFonts w:ascii="Times New Roman" w:hAnsi="Times New Roman" w:cs="Times New Roman"/>
          <w:sz w:val="24"/>
          <w:szCs w:val="32"/>
        </w:rPr>
        <w:t>时</w:t>
      </w:r>
      <w:proofErr w:type="gramEnd"/>
      <w:r w:rsidR="00EC6090">
        <w:rPr>
          <w:rFonts w:ascii="Times New Roman" w:hAnsi="Times New Roman" w:cs="Times New Roman"/>
          <w:sz w:val="24"/>
          <w:szCs w:val="32"/>
        </w:rPr>
        <w:t>，</w:t>
      </w:r>
      <w:r>
        <w:rPr>
          <w:rFonts w:ascii="Times New Roman" w:hAnsi="Times New Roman" w:cs="Times New Roman"/>
          <w:sz w:val="24"/>
          <w:szCs w:val="32"/>
        </w:rPr>
        <w:t>横向推杆</w:t>
      </w:r>
      <w:r>
        <w:rPr>
          <w:rFonts w:ascii="Times New Roman" w:hAnsi="Times New Roman" w:cs="Times New Roman"/>
          <w:sz w:val="24"/>
          <w:szCs w:val="32"/>
        </w:rPr>
        <w:t>10</w:t>
      </w:r>
      <w:r w:rsidR="00EC6090">
        <w:rPr>
          <w:rFonts w:ascii="Times New Roman" w:hAnsi="Times New Roman" w:cs="Times New Roman"/>
          <w:sz w:val="24"/>
          <w:szCs w:val="32"/>
        </w:rPr>
        <w:t>位于</w:t>
      </w:r>
      <w:r>
        <w:rPr>
          <w:rFonts w:ascii="Times New Roman" w:hAnsi="Times New Roman" w:cs="Times New Roman" w:hint="eastAsia"/>
          <w:sz w:val="24"/>
          <w:szCs w:val="32"/>
        </w:rPr>
        <w:t>推杆活动孔</w:t>
      </w:r>
      <w:r>
        <w:rPr>
          <w:rFonts w:ascii="Times New Roman" w:hAnsi="Times New Roman" w:cs="Times New Roman" w:hint="eastAsia"/>
          <w:sz w:val="24"/>
          <w:szCs w:val="32"/>
        </w:rPr>
        <w:t>9</w:t>
      </w:r>
      <w:r w:rsidR="00EC6090">
        <w:rPr>
          <w:rFonts w:ascii="Times New Roman" w:hAnsi="Times New Roman" w:cs="Times New Roman"/>
          <w:sz w:val="24"/>
          <w:szCs w:val="32"/>
        </w:rPr>
        <w:t>的</w:t>
      </w:r>
      <w:r w:rsidR="00EC6090">
        <w:rPr>
          <w:rFonts w:ascii="Times New Roman" w:hAnsi="Times New Roman" w:cs="Times New Roman" w:hint="eastAsia"/>
          <w:sz w:val="24"/>
          <w:szCs w:val="32"/>
        </w:rPr>
        <w:t>上</w:t>
      </w:r>
      <w:r w:rsidR="00EC6090">
        <w:rPr>
          <w:rFonts w:ascii="Times New Roman" w:hAnsi="Times New Roman" w:cs="Times New Roman"/>
          <w:sz w:val="24"/>
          <w:szCs w:val="32"/>
        </w:rPr>
        <w:t>部，保证</w:t>
      </w:r>
      <w:r>
        <w:rPr>
          <w:rFonts w:ascii="Times New Roman" w:hAnsi="Times New Roman" w:cs="Times New Roman"/>
          <w:sz w:val="24"/>
          <w:szCs w:val="32"/>
        </w:rPr>
        <w:t>闭锁操纵连杆</w:t>
      </w:r>
      <w:r>
        <w:rPr>
          <w:rFonts w:ascii="Times New Roman" w:hAnsi="Times New Roman" w:cs="Times New Roman"/>
          <w:sz w:val="24"/>
          <w:szCs w:val="32"/>
        </w:rPr>
        <w:t>4</w:t>
      </w:r>
      <w:r w:rsidR="00EC6090">
        <w:rPr>
          <w:rFonts w:ascii="Times New Roman" w:hAnsi="Times New Roman" w:cs="Times New Roman"/>
          <w:sz w:val="24"/>
          <w:szCs w:val="32"/>
        </w:rPr>
        <w:t>可以</w:t>
      </w:r>
      <w:proofErr w:type="gramStart"/>
      <w:r w:rsidR="00EC6090">
        <w:rPr>
          <w:rFonts w:ascii="Times New Roman" w:hAnsi="Times New Roman" w:cs="Times New Roman"/>
          <w:sz w:val="24"/>
          <w:szCs w:val="32"/>
        </w:rPr>
        <w:t>在</w:t>
      </w:r>
      <w:r>
        <w:rPr>
          <w:rFonts w:ascii="Times New Roman" w:hAnsi="Times New Roman" w:cs="Times New Roman"/>
          <w:sz w:val="24"/>
          <w:szCs w:val="32"/>
        </w:rPr>
        <w:t>梯杆</w:t>
      </w:r>
      <w:proofErr w:type="gramEnd"/>
      <w:r>
        <w:rPr>
          <w:rFonts w:ascii="Times New Roman" w:hAnsi="Times New Roman" w:cs="Times New Roman"/>
          <w:sz w:val="24"/>
          <w:szCs w:val="32"/>
        </w:rPr>
        <w:t>1</w:t>
      </w:r>
      <w:r w:rsidR="00EC6090">
        <w:rPr>
          <w:rFonts w:ascii="Times New Roman" w:hAnsi="Times New Roman" w:cs="Times New Roman" w:hint="eastAsia"/>
          <w:sz w:val="24"/>
          <w:szCs w:val="32"/>
        </w:rPr>
        <w:t>内上下活动，实现</w:t>
      </w:r>
      <w:r>
        <w:rPr>
          <w:rFonts w:ascii="Times New Roman" w:hAnsi="Times New Roman" w:cs="Times New Roman" w:hint="eastAsia"/>
          <w:sz w:val="24"/>
          <w:szCs w:val="32"/>
        </w:rPr>
        <w:t>闭锁板</w:t>
      </w:r>
      <w:r>
        <w:rPr>
          <w:rFonts w:ascii="Times New Roman" w:hAnsi="Times New Roman" w:cs="Times New Roman" w:hint="eastAsia"/>
          <w:sz w:val="24"/>
          <w:szCs w:val="32"/>
        </w:rPr>
        <w:t>3</w:t>
      </w:r>
      <w:r w:rsidR="00EC6090">
        <w:rPr>
          <w:rFonts w:ascii="Times New Roman" w:hAnsi="Times New Roman" w:cs="Times New Roman" w:hint="eastAsia"/>
          <w:sz w:val="24"/>
          <w:szCs w:val="32"/>
        </w:rPr>
        <w:t>的开合，</w:t>
      </w:r>
      <w:r>
        <w:rPr>
          <w:rFonts w:ascii="Times New Roman" w:hAnsi="Times New Roman" w:cs="Times New Roman"/>
          <w:sz w:val="24"/>
          <w:szCs w:val="32"/>
        </w:rPr>
        <w:t>手柄活动孔</w:t>
      </w:r>
      <w:r>
        <w:rPr>
          <w:rFonts w:ascii="Times New Roman" w:hAnsi="Times New Roman" w:cs="Times New Roman"/>
          <w:sz w:val="24"/>
          <w:szCs w:val="32"/>
        </w:rPr>
        <w:t>12</w:t>
      </w:r>
      <w:proofErr w:type="gramStart"/>
      <w:r w:rsidR="00EC6090">
        <w:rPr>
          <w:rFonts w:ascii="Times New Roman" w:hAnsi="Times New Roman" w:cs="Times New Roman" w:hint="eastAsia"/>
          <w:sz w:val="24"/>
          <w:szCs w:val="32"/>
        </w:rPr>
        <w:t>位于</w:t>
      </w:r>
      <w:r>
        <w:rPr>
          <w:rFonts w:ascii="Times New Roman" w:hAnsi="Times New Roman" w:cs="Times New Roman" w:hint="eastAsia"/>
          <w:sz w:val="24"/>
          <w:szCs w:val="32"/>
        </w:rPr>
        <w:t>梯杆</w:t>
      </w:r>
      <w:proofErr w:type="gramEnd"/>
      <w:r>
        <w:rPr>
          <w:rFonts w:ascii="Times New Roman" w:hAnsi="Times New Roman" w:cs="Times New Roman" w:hint="eastAsia"/>
          <w:sz w:val="24"/>
          <w:szCs w:val="32"/>
        </w:rPr>
        <w:t>1</w:t>
      </w:r>
      <w:r w:rsidR="00EC6090">
        <w:rPr>
          <w:rFonts w:ascii="Times New Roman" w:hAnsi="Times New Roman" w:cs="Times New Roman" w:hint="eastAsia"/>
          <w:sz w:val="24"/>
          <w:szCs w:val="32"/>
        </w:rPr>
        <w:t>的下部，</w:t>
      </w:r>
      <w:r>
        <w:rPr>
          <w:rFonts w:ascii="Times New Roman" w:hAnsi="Times New Roman" w:cs="Times New Roman"/>
          <w:sz w:val="24"/>
          <w:szCs w:val="32"/>
        </w:rPr>
        <w:t>手柄活动孔</w:t>
      </w:r>
      <w:r>
        <w:rPr>
          <w:rFonts w:ascii="Times New Roman" w:hAnsi="Times New Roman" w:cs="Times New Roman"/>
          <w:sz w:val="24"/>
          <w:szCs w:val="32"/>
        </w:rPr>
        <w:t>12</w:t>
      </w:r>
      <w:r w:rsidR="00EC6090">
        <w:rPr>
          <w:rFonts w:ascii="Times New Roman" w:hAnsi="Times New Roman" w:cs="Times New Roman" w:hint="eastAsia"/>
          <w:sz w:val="24"/>
          <w:szCs w:val="32"/>
        </w:rPr>
        <w:t>下方设有一个</w:t>
      </w:r>
      <w:r>
        <w:rPr>
          <w:rFonts w:ascii="Times New Roman" w:hAnsi="Times New Roman" w:cs="Times New Roman" w:hint="eastAsia"/>
          <w:sz w:val="24"/>
          <w:szCs w:val="32"/>
        </w:rPr>
        <w:t>脚蹬</w:t>
      </w:r>
      <w:r>
        <w:rPr>
          <w:rFonts w:ascii="Times New Roman" w:hAnsi="Times New Roman" w:cs="Times New Roman" w:hint="eastAsia"/>
          <w:sz w:val="24"/>
          <w:szCs w:val="32"/>
        </w:rPr>
        <w:t>6</w:t>
      </w:r>
      <w:r w:rsidR="00EC6090">
        <w:rPr>
          <w:rFonts w:ascii="Times New Roman" w:hAnsi="Times New Roman" w:cs="Times New Roman" w:hint="eastAsia"/>
          <w:sz w:val="24"/>
          <w:szCs w:val="32"/>
        </w:rPr>
        <w:t>，确保使用时闭锁操纵手柄下方</w:t>
      </w:r>
      <w:proofErr w:type="gramStart"/>
      <w:r w:rsidR="00EC6090">
        <w:rPr>
          <w:rFonts w:ascii="Times New Roman" w:hAnsi="Times New Roman" w:cs="Times New Roman" w:hint="eastAsia"/>
          <w:sz w:val="24"/>
          <w:szCs w:val="32"/>
        </w:rPr>
        <w:t>有踏点</w:t>
      </w:r>
      <w:proofErr w:type="gramEnd"/>
      <w:r w:rsidR="00EC6090">
        <w:rPr>
          <w:rFonts w:ascii="Times New Roman" w:hAnsi="Times New Roman" w:cs="Times New Roman" w:hint="eastAsia"/>
          <w:sz w:val="24"/>
          <w:szCs w:val="32"/>
        </w:rPr>
        <w:t>，避免误踩</w:t>
      </w:r>
      <w:r>
        <w:rPr>
          <w:rFonts w:ascii="Times New Roman" w:hAnsi="Times New Roman" w:cs="Times New Roman" w:hint="eastAsia"/>
          <w:sz w:val="24"/>
          <w:szCs w:val="32"/>
        </w:rPr>
        <w:t>闭锁操纵手柄</w:t>
      </w:r>
      <w:r>
        <w:rPr>
          <w:rFonts w:ascii="Times New Roman" w:hAnsi="Times New Roman" w:cs="Times New Roman" w:hint="eastAsia"/>
          <w:sz w:val="24"/>
          <w:szCs w:val="32"/>
        </w:rPr>
        <w:t>5</w:t>
      </w:r>
      <w:r w:rsidR="00EC6090">
        <w:rPr>
          <w:rFonts w:ascii="Times New Roman" w:hAnsi="Times New Roman" w:cs="Times New Roman" w:hint="eastAsia"/>
          <w:sz w:val="24"/>
          <w:szCs w:val="32"/>
        </w:rPr>
        <w:t>。</w:t>
      </w:r>
    </w:p>
    <w:p w:rsidR="00EC6090" w:rsidRDefault="00EC6090" w:rsidP="00EC6090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使用时，将</w:t>
      </w:r>
      <w:r w:rsidR="00311495">
        <w:rPr>
          <w:rFonts w:ascii="Times New Roman" w:hAnsi="Times New Roman" w:cs="Times New Roman" w:hint="eastAsia"/>
          <w:sz w:val="24"/>
          <w:szCs w:val="32"/>
        </w:rPr>
        <w:t>挂钩</w:t>
      </w:r>
      <w:r w:rsidR="00311495">
        <w:rPr>
          <w:rFonts w:ascii="Times New Roman" w:hAnsi="Times New Roman" w:cs="Times New Roman" w:hint="eastAsia"/>
          <w:sz w:val="24"/>
          <w:szCs w:val="32"/>
        </w:rPr>
        <w:t>2</w:t>
      </w:r>
      <w:r>
        <w:rPr>
          <w:rFonts w:ascii="Times New Roman" w:hAnsi="Times New Roman" w:cs="Times New Roman" w:hint="eastAsia"/>
          <w:sz w:val="24"/>
          <w:szCs w:val="32"/>
        </w:rPr>
        <w:t>悬挂在</w:t>
      </w:r>
      <w:r w:rsidRPr="006100B4">
        <w:rPr>
          <w:rFonts w:ascii="Times New Roman" w:hAnsi="Times New Roman" w:cs="Times New Roman" w:hint="eastAsia"/>
          <w:sz w:val="24"/>
          <w:szCs w:val="32"/>
        </w:rPr>
        <w:t>锚网上</w:t>
      </w:r>
      <w:r>
        <w:rPr>
          <w:rFonts w:ascii="Times New Roman" w:hAnsi="Times New Roman" w:cs="Times New Roman" w:hint="eastAsia"/>
          <w:sz w:val="24"/>
          <w:szCs w:val="32"/>
        </w:rPr>
        <w:t>，向上推动</w:t>
      </w:r>
      <w:r w:rsidR="00311495">
        <w:rPr>
          <w:rFonts w:ascii="Times New Roman" w:hAnsi="Times New Roman" w:cs="Times New Roman" w:hint="eastAsia"/>
          <w:sz w:val="24"/>
          <w:szCs w:val="32"/>
        </w:rPr>
        <w:t>闭锁操纵手柄</w:t>
      </w:r>
      <w:r w:rsidR="00311495">
        <w:rPr>
          <w:rFonts w:ascii="Times New Roman" w:hAnsi="Times New Roman" w:cs="Times New Roman" w:hint="eastAsia"/>
          <w:sz w:val="24"/>
          <w:szCs w:val="32"/>
        </w:rPr>
        <w:t>5</w:t>
      </w:r>
      <w:r>
        <w:rPr>
          <w:rFonts w:ascii="Times New Roman" w:hAnsi="Times New Roman" w:cs="Times New Roman" w:hint="eastAsia"/>
          <w:sz w:val="24"/>
          <w:szCs w:val="32"/>
        </w:rPr>
        <w:t>，</w:t>
      </w:r>
      <w:r w:rsidR="00311495">
        <w:rPr>
          <w:rFonts w:ascii="Times New Roman" w:hAnsi="Times New Roman" w:cs="Times New Roman" w:hint="eastAsia"/>
          <w:sz w:val="24"/>
          <w:szCs w:val="32"/>
        </w:rPr>
        <w:t>闭锁操纵手柄</w:t>
      </w:r>
      <w:r w:rsidR="00311495">
        <w:rPr>
          <w:rFonts w:ascii="Times New Roman" w:hAnsi="Times New Roman" w:cs="Times New Roman" w:hint="eastAsia"/>
          <w:sz w:val="24"/>
          <w:szCs w:val="32"/>
        </w:rPr>
        <w:t>5</w:t>
      </w:r>
      <w:r>
        <w:rPr>
          <w:rFonts w:ascii="Times New Roman" w:hAnsi="Times New Roman" w:cs="Times New Roman" w:hint="eastAsia"/>
          <w:sz w:val="24"/>
          <w:szCs w:val="32"/>
        </w:rPr>
        <w:t>在</w:t>
      </w:r>
      <w:r w:rsidR="00311495">
        <w:rPr>
          <w:rFonts w:ascii="Times New Roman" w:hAnsi="Times New Roman" w:cs="Times New Roman"/>
          <w:sz w:val="24"/>
          <w:szCs w:val="32"/>
        </w:rPr>
        <w:t>手柄活动孔</w:t>
      </w:r>
      <w:r w:rsidR="00311495">
        <w:rPr>
          <w:rFonts w:ascii="Times New Roman" w:hAnsi="Times New Roman" w:cs="Times New Roman"/>
          <w:sz w:val="24"/>
          <w:szCs w:val="32"/>
        </w:rPr>
        <w:t>12</w:t>
      </w:r>
      <w:r>
        <w:rPr>
          <w:rFonts w:ascii="Times New Roman" w:hAnsi="Times New Roman" w:cs="Times New Roman"/>
          <w:sz w:val="24"/>
          <w:szCs w:val="32"/>
        </w:rPr>
        <w:t>中向上运动，</w:t>
      </w:r>
      <w:r w:rsidR="00311495">
        <w:rPr>
          <w:rFonts w:ascii="Times New Roman" w:hAnsi="Times New Roman" w:cs="Times New Roman"/>
          <w:sz w:val="24"/>
          <w:szCs w:val="32"/>
        </w:rPr>
        <w:t>闭锁操纵手柄</w:t>
      </w:r>
      <w:r w:rsidR="00311495">
        <w:rPr>
          <w:rFonts w:ascii="Times New Roman" w:hAnsi="Times New Roman" w:cs="Times New Roman"/>
          <w:sz w:val="24"/>
          <w:szCs w:val="32"/>
        </w:rPr>
        <w:t>5</w:t>
      </w:r>
      <w:r>
        <w:rPr>
          <w:rFonts w:ascii="Times New Roman" w:hAnsi="Times New Roman" w:cs="Times New Roman"/>
          <w:sz w:val="24"/>
          <w:szCs w:val="32"/>
        </w:rPr>
        <w:t>带动</w:t>
      </w:r>
      <w:r w:rsidR="00311495">
        <w:rPr>
          <w:rFonts w:ascii="Times New Roman" w:hAnsi="Times New Roman" w:cs="Times New Roman"/>
          <w:sz w:val="24"/>
          <w:szCs w:val="32"/>
        </w:rPr>
        <w:t>闭锁操纵连杆</w:t>
      </w:r>
      <w:r w:rsidR="00311495">
        <w:rPr>
          <w:rFonts w:ascii="Times New Roman" w:hAnsi="Times New Roman" w:cs="Times New Roman"/>
          <w:sz w:val="24"/>
          <w:szCs w:val="32"/>
        </w:rPr>
        <w:t>4</w:t>
      </w:r>
      <w:r>
        <w:rPr>
          <w:rFonts w:ascii="Times New Roman" w:hAnsi="Times New Roman" w:cs="Times New Roman"/>
          <w:sz w:val="24"/>
          <w:szCs w:val="32"/>
        </w:rPr>
        <w:t>向上运动，</w:t>
      </w:r>
      <w:r w:rsidR="00311495">
        <w:rPr>
          <w:rFonts w:ascii="Times New Roman" w:hAnsi="Times New Roman" w:cs="Times New Roman"/>
          <w:sz w:val="24"/>
          <w:szCs w:val="32"/>
        </w:rPr>
        <w:t>横向推杆</w:t>
      </w:r>
      <w:r w:rsidR="00311495">
        <w:rPr>
          <w:rFonts w:ascii="Times New Roman" w:hAnsi="Times New Roman" w:cs="Times New Roman"/>
          <w:sz w:val="24"/>
          <w:szCs w:val="32"/>
        </w:rPr>
        <w:t>10</w:t>
      </w:r>
      <w:r>
        <w:rPr>
          <w:rFonts w:ascii="Times New Roman" w:hAnsi="Times New Roman" w:cs="Times New Roman"/>
          <w:sz w:val="24"/>
          <w:szCs w:val="32"/>
        </w:rPr>
        <w:t>向上运动，</w:t>
      </w:r>
      <w:r w:rsidR="00311495">
        <w:rPr>
          <w:rFonts w:ascii="Times New Roman" w:hAnsi="Times New Roman" w:cs="Times New Roman"/>
          <w:sz w:val="24"/>
          <w:szCs w:val="32"/>
        </w:rPr>
        <w:t>纵向推杆</w:t>
      </w:r>
      <w:r w:rsidR="00311495">
        <w:rPr>
          <w:rFonts w:ascii="Times New Roman" w:hAnsi="Times New Roman" w:cs="Times New Roman"/>
          <w:sz w:val="24"/>
          <w:szCs w:val="32"/>
        </w:rPr>
        <w:t>8</w:t>
      </w:r>
      <w:r>
        <w:rPr>
          <w:rFonts w:ascii="Times New Roman" w:hAnsi="Times New Roman" w:cs="Times New Roman"/>
          <w:sz w:val="24"/>
          <w:szCs w:val="32"/>
        </w:rPr>
        <w:t>向上运动的同时发生小角度的转动，</w:t>
      </w:r>
      <w:r w:rsidR="00311495">
        <w:rPr>
          <w:rFonts w:ascii="Times New Roman" w:hAnsi="Times New Roman" w:cs="Times New Roman"/>
          <w:sz w:val="24"/>
          <w:szCs w:val="32"/>
        </w:rPr>
        <w:t>横向推杆</w:t>
      </w:r>
      <w:r w:rsidR="00311495">
        <w:rPr>
          <w:rFonts w:ascii="Times New Roman" w:hAnsi="Times New Roman" w:cs="Times New Roman"/>
          <w:sz w:val="24"/>
          <w:szCs w:val="32"/>
        </w:rPr>
        <w:t>10</w:t>
      </w:r>
      <w:r>
        <w:rPr>
          <w:rFonts w:ascii="Times New Roman" w:hAnsi="Times New Roman" w:cs="Times New Roman"/>
          <w:sz w:val="24"/>
          <w:szCs w:val="32"/>
        </w:rPr>
        <w:t>安装</w:t>
      </w:r>
      <w:r w:rsidR="00311495">
        <w:rPr>
          <w:rFonts w:ascii="Times New Roman" w:hAnsi="Times New Roman" w:cs="Times New Roman"/>
          <w:sz w:val="24"/>
          <w:szCs w:val="32"/>
        </w:rPr>
        <w:t>纵向推杆</w:t>
      </w:r>
      <w:r w:rsidR="00311495">
        <w:rPr>
          <w:rFonts w:ascii="Times New Roman" w:hAnsi="Times New Roman" w:cs="Times New Roman"/>
          <w:sz w:val="24"/>
          <w:szCs w:val="32"/>
        </w:rPr>
        <w:t>8</w:t>
      </w:r>
      <w:r>
        <w:rPr>
          <w:rFonts w:ascii="Times New Roman" w:hAnsi="Times New Roman" w:cs="Times New Roman"/>
          <w:sz w:val="24"/>
          <w:szCs w:val="32"/>
        </w:rPr>
        <w:t>的安装环与</w:t>
      </w:r>
      <w:r w:rsidR="00311495">
        <w:rPr>
          <w:rFonts w:ascii="Times New Roman" w:hAnsi="Times New Roman" w:cs="Times New Roman"/>
          <w:sz w:val="24"/>
          <w:szCs w:val="32"/>
        </w:rPr>
        <w:t>纵向推杆</w:t>
      </w:r>
      <w:r w:rsidR="00311495">
        <w:rPr>
          <w:rFonts w:ascii="Times New Roman" w:hAnsi="Times New Roman" w:cs="Times New Roman"/>
          <w:sz w:val="24"/>
          <w:szCs w:val="32"/>
        </w:rPr>
        <w:t>8</w:t>
      </w:r>
      <w:r>
        <w:rPr>
          <w:rFonts w:ascii="Times New Roman" w:hAnsi="Times New Roman" w:cs="Times New Roman"/>
          <w:sz w:val="24"/>
          <w:szCs w:val="32"/>
        </w:rPr>
        <w:t>之间留有空隙，允许小角度转动的发生，向上推动</w:t>
      </w:r>
      <w:r w:rsidR="00311495">
        <w:rPr>
          <w:rFonts w:ascii="Times New Roman" w:hAnsi="Times New Roman" w:cs="Times New Roman"/>
          <w:sz w:val="24"/>
          <w:szCs w:val="32"/>
        </w:rPr>
        <w:t>闭锁板</w:t>
      </w:r>
      <w:r w:rsidR="00311495"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转动闭合，</w:t>
      </w:r>
      <w:r w:rsidR="00311495">
        <w:rPr>
          <w:rFonts w:ascii="Times New Roman" w:hAnsi="Times New Roman" w:cs="Times New Roman"/>
          <w:sz w:val="24"/>
          <w:szCs w:val="32"/>
        </w:rPr>
        <w:t>闭锁板</w:t>
      </w:r>
      <w:r w:rsidR="00311495"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的</w:t>
      </w:r>
      <w:proofErr w:type="gramStart"/>
      <w:r>
        <w:rPr>
          <w:rFonts w:ascii="Times New Roman" w:hAnsi="Times New Roman" w:cs="Times New Roman"/>
          <w:sz w:val="24"/>
          <w:szCs w:val="32"/>
        </w:rPr>
        <w:t>自由端</w:t>
      </w:r>
      <w:proofErr w:type="gramEnd"/>
      <w:r>
        <w:rPr>
          <w:rFonts w:ascii="Times New Roman" w:hAnsi="Times New Roman" w:cs="Times New Roman"/>
          <w:sz w:val="24"/>
          <w:szCs w:val="32"/>
        </w:rPr>
        <w:t>与</w:t>
      </w:r>
      <w:r w:rsidR="00311495">
        <w:rPr>
          <w:rFonts w:ascii="Times New Roman" w:hAnsi="Times New Roman" w:cs="Times New Roman"/>
          <w:sz w:val="24"/>
          <w:szCs w:val="32"/>
        </w:rPr>
        <w:t>挂钩</w:t>
      </w:r>
      <w:r w:rsidR="00311495"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的钩</w:t>
      </w:r>
      <w:proofErr w:type="gramStart"/>
      <w:r>
        <w:rPr>
          <w:rFonts w:ascii="Times New Roman" w:hAnsi="Times New Roman" w:cs="Times New Roman"/>
          <w:sz w:val="24"/>
          <w:szCs w:val="32"/>
        </w:rPr>
        <w:t>尖</w:t>
      </w:r>
      <w:r w:rsidRPr="006100B4">
        <w:rPr>
          <w:rFonts w:ascii="Times New Roman" w:hAnsi="Times New Roman" w:cs="Times New Roman" w:hint="eastAsia"/>
          <w:sz w:val="24"/>
          <w:szCs w:val="32"/>
        </w:rPr>
        <w:t>接触</w:t>
      </w:r>
      <w:r>
        <w:rPr>
          <w:rFonts w:ascii="Times New Roman" w:hAnsi="Times New Roman" w:cs="Times New Roman"/>
          <w:sz w:val="24"/>
          <w:szCs w:val="32"/>
        </w:rPr>
        <w:t>抵</w:t>
      </w:r>
      <w:proofErr w:type="gramEnd"/>
      <w:r>
        <w:rPr>
          <w:rFonts w:ascii="Times New Roman" w:hAnsi="Times New Roman" w:cs="Times New Roman"/>
          <w:sz w:val="24"/>
          <w:szCs w:val="32"/>
        </w:rPr>
        <w:t>靠，实现闭锁防止脱钩，转动</w:t>
      </w:r>
      <w:r w:rsidR="00311495">
        <w:rPr>
          <w:rFonts w:ascii="Times New Roman" w:hAnsi="Times New Roman" w:cs="Times New Roman"/>
          <w:sz w:val="24"/>
          <w:szCs w:val="32"/>
        </w:rPr>
        <w:t>闭锁操纵手柄</w:t>
      </w:r>
      <w:r w:rsidR="00311495">
        <w:rPr>
          <w:rFonts w:ascii="Times New Roman" w:hAnsi="Times New Roman" w:cs="Times New Roman"/>
          <w:sz w:val="24"/>
          <w:szCs w:val="32"/>
        </w:rPr>
        <w:t>5</w:t>
      </w:r>
      <w:r>
        <w:rPr>
          <w:rFonts w:ascii="Times New Roman" w:hAnsi="Times New Roman" w:cs="Times New Roman"/>
          <w:sz w:val="24"/>
          <w:szCs w:val="32"/>
        </w:rPr>
        <w:t>使其卡在高位的</w:t>
      </w:r>
      <w:r w:rsidR="00311495">
        <w:rPr>
          <w:rFonts w:ascii="Times New Roman" w:hAnsi="Times New Roman" w:cs="Times New Roman"/>
          <w:sz w:val="24"/>
          <w:szCs w:val="32"/>
        </w:rPr>
        <w:t>手柄</w:t>
      </w:r>
      <w:proofErr w:type="gramStart"/>
      <w:r w:rsidR="00311495">
        <w:rPr>
          <w:rFonts w:ascii="Times New Roman" w:hAnsi="Times New Roman" w:cs="Times New Roman"/>
          <w:sz w:val="24"/>
          <w:szCs w:val="32"/>
        </w:rPr>
        <w:t>固定卡缺</w:t>
      </w:r>
      <w:proofErr w:type="gramEnd"/>
      <w:r w:rsidR="00311495">
        <w:rPr>
          <w:rFonts w:ascii="Times New Roman" w:hAnsi="Times New Roman" w:cs="Times New Roman"/>
          <w:sz w:val="24"/>
          <w:szCs w:val="32"/>
        </w:rPr>
        <w:t>1201</w:t>
      </w:r>
      <w:r>
        <w:rPr>
          <w:rFonts w:ascii="Times New Roman" w:hAnsi="Times New Roman" w:cs="Times New Roman"/>
          <w:sz w:val="24"/>
          <w:szCs w:val="32"/>
        </w:rPr>
        <w:t>中，闭锁梯安装完成，可以进行作业。</w:t>
      </w:r>
    </w:p>
    <w:p w:rsidR="00EC6090" w:rsidRPr="00210F3C" w:rsidRDefault="00EC6090" w:rsidP="00EC6090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需要进行更换地点作业时，</w:t>
      </w:r>
      <w:r>
        <w:rPr>
          <w:rFonts w:ascii="Times New Roman" w:hAnsi="Times New Roman" w:cs="Times New Roman"/>
          <w:sz w:val="24"/>
          <w:szCs w:val="32"/>
        </w:rPr>
        <w:t>转动</w:t>
      </w:r>
      <w:r w:rsidR="00311495">
        <w:rPr>
          <w:rFonts w:ascii="Times New Roman" w:hAnsi="Times New Roman" w:cs="Times New Roman"/>
          <w:sz w:val="24"/>
          <w:szCs w:val="32"/>
        </w:rPr>
        <w:t>闭锁操纵手柄</w:t>
      </w:r>
      <w:r w:rsidR="00311495">
        <w:rPr>
          <w:rFonts w:ascii="Times New Roman" w:hAnsi="Times New Roman" w:cs="Times New Roman"/>
          <w:sz w:val="24"/>
          <w:szCs w:val="32"/>
        </w:rPr>
        <w:t>5</w:t>
      </w:r>
      <w:r>
        <w:rPr>
          <w:rFonts w:ascii="Times New Roman" w:hAnsi="Times New Roman" w:cs="Times New Roman"/>
          <w:sz w:val="24"/>
          <w:szCs w:val="32"/>
        </w:rPr>
        <w:t>使其</w:t>
      </w:r>
      <w:r>
        <w:rPr>
          <w:rFonts w:ascii="Times New Roman" w:hAnsi="Times New Roman" w:cs="Times New Roman" w:hint="eastAsia"/>
          <w:sz w:val="24"/>
          <w:szCs w:val="32"/>
        </w:rPr>
        <w:t>从</w:t>
      </w:r>
      <w:r>
        <w:rPr>
          <w:rFonts w:ascii="Times New Roman" w:hAnsi="Times New Roman" w:cs="Times New Roman"/>
          <w:sz w:val="24"/>
          <w:szCs w:val="32"/>
        </w:rPr>
        <w:t>高位的</w:t>
      </w:r>
      <w:r w:rsidR="00311495">
        <w:rPr>
          <w:rFonts w:ascii="Times New Roman" w:hAnsi="Times New Roman" w:cs="Times New Roman"/>
          <w:sz w:val="24"/>
          <w:szCs w:val="32"/>
        </w:rPr>
        <w:t>手柄</w:t>
      </w:r>
      <w:proofErr w:type="gramStart"/>
      <w:r w:rsidR="00311495">
        <w:rPr>
          <w:rFonts w:ascii="Times New Roman" w:hAnsi="Times New Roman" w:cs="Times New Roman"/>
          <w:sz w:val="24"/>
          <w:szCs w:val="32"/>
        </w:rPr>
        <w:t>固定卡缺</w:t>
      </w:r>
      <w:proofErr w:type="gramEnd"/>
      <w:r w:rsidR="00311495">
        <w:rPr>
          <w:rFonts w:ascii="Times New Roman" w:hAnsi="Times New Roman" w:cs="Times New Roman"/>
          <w:sz w:val="24"/>
          <w:szCs w:val="32"/>
        </w:rPr>
        <w:t>1201</w:t>
      </w:r>
      <w:r>
        <w:rPr>
          <w:rFonts w:ascii="Times New Roman" w:hAnsi="Times New Roman" w:cs="Times New Roman"/>
          <w:sz w:val="24"/>
          <w:szCs w:val="32"/>
        </w:rPr>
        <w:t>中滑出，</w:t>
      </w:r>
      <w:r>
        <w:rPr>
          <w:rFonts w:ascii="Times New Roman" w:hAnsi="Times New Roman" w:cs="Times New Roman" w:hint="eastAsia"/>
          <w:sz w:val="24"/>
          <w:szCs w:val="32"/>
        </w:rPr>
        <w:t>向下拉</w:t>
      </w:r>
      <w:r w:rsidR="00311495">
        <w:rPr>
          <w:rFonts w:ascii="Times New Roman" w:hAnsi="Times New Roman" w:cs="Times New Roman" w:hint="eastAsia"/>
          <w:sz w:val="24"/>
          <w:szCs w:val="32"/>
        </w:rPr>
        <w:t>闭锁操纵手柄</w:t>
      </w:r>
      <w:r w:rsidR="00311495">
        <w:rPr>
          <w:rFonts w:ascii="Times New Roman" w:hAnsi="Times New Roman" w:cs="Times New Roman" w:hint="eastAsia"/>
          <w:sz w:val="24"/>
          <w:szCs w:val="32"/>
        </w:rPr>
        <w:t>5</w:t>
      </w:r>
      <w:r>
        <w:rPr>
          <w:rFonts w:ascii="Times New Roman" w:hAnsi="Times New Roman" w:cs="Times New Roman" w:hint="eastAsia"/>
          <w:sz w:val="24"/>
          <w:szCs w:val="32"/>
        </w:rPr>
        <w:t>，</w:t>
      </w:r>
      <w:r w:rsidR="00311495">
        <w:rPr>
          <w:rFonts w:ascii="Times New Roman" w:hAnsi="Times New Roman" w:cs="Times New Roman" w:hint="eastAsia"/>
          <w:sz w:val="24"/>
          <w:szCs w:val="32"/>
        </w:rPr>
        <w:t>闭锁操纵手柄</w:t>
      </w:r>
      <w:r w:rsidR="00311495">
        <w:rPr>
          <w:rFonts w:ascii="Times New Roman" w:hAnsi="Times New Roman" w:cs="Times New Roman" w:hint="eastAsia"/>
          <w:sz w:val="24"/>
          <w:szCs w:val="32"/>
        </w:rPr>
        <w:t>5</w:t>
      </w:r>
      <w:r>
        <w:rPr>
          <w:rFonts w:ascii="Times New Roman" w:hAnsi="Times New Roman" w:cs="Times New Roman" w:hint="eastAsia"/>
          <w:sz w:val="24"/>
          <w:szCs w:val="32"/>
        </w:rPr>
        <w:t>在</w:t>
      </w:r>
      <w:r w:rsidR="00311495">
        <w:rPr>
          <w:rFonts w:ascii="Times New Roman" w:hAnsi="Times New Roman" w:cs="Times New Roman"/>
          <w:sz w:val="24"/>
          <w:szCs w:val="32"/>
        </w:rPr>
        <w:t>手柄活动孔</w:t>
      </w:r>
      <w:r w:rsidR="00311495">
        <w:rPr>
          <w:rFonts w:ascii="Times New Roman" w:hAnsi="Times New Roman" w:cs="Times New Roman"/>
          <w:sz w:val="24"/>
          <w:szCs w:val="32"/>
        </w:rPr>
        <w:t>12</w:t>
      </w:r>
      <w:r>
        <w:rPr>
          <w:rFonts w:ascii="Times New Roman" w:hAnsi="Times New Roman" w:cs="Times New Roman"/>
          <w:sz w:val="24"/>
          <w:szCs w:val="32"/>
        </w:rPr>
        <w:t>中向</w:t>
      </w:r>
      <w:r>
        <w:rPr>
          <w:rFonts w:ascii="Times New Roman" w:hAnsi="Times New Roman" w:cs="Times New Roman" w:hint="eastAsia"/>
          <w:sz w:val="24"/>
          <w:szCs w:val="32"/>
        </w:rPr>
        <w:t>下</w:t>
      </w:r>
      <w:r>
        <w:rPr>
          <w:rFonts w:ascii="Times New Roman" w:hAnsi="Times New Roman" w:cs="Times New Roman"/>
          <w:sz w:val="24"/>
          <w:szCs w:val="32"/>
        </w:rPr>
        <w:t>运动，</w:t>
      </w:r>
      <w:r w:rsidR="00311495">
        <w:rPr>
          <w:rFonts w:ascii="Times New Roman" w:hAnsi="Times New Roman" w:cs="Times New Roman"/>
          <w:sz w:val="24"/>
          <w:szCs w:val="32"/>
        </w:rPr>
        <w:t>闭锁操纵手柄</w:t>
      </w:r>
      <w:r w:rsidR="00311495">
        <w:rPr>
          <w:rFonts w:ascii="Times New Roman" w:hAnsi="Times New Roman" w:cs="Times New Roman"/>
          <w:sz w:val="24"/>
          <w:szCs w:val="32"/>
        </w:rPr>
        <w:t>5</w:t>
      </w:r>
      <w:r>
        <w:rPr>
          <w:rFonts w:ascii="Times New Roman" w:hAnsi="Times New Roman" w:cs="Times New Roman"/>
          <w:sz w:val="24"/>
          <w:szCs w:val="32"/>
        </w:rPr>
        <w:t>带动</w:t>
      </w:r>
      <w:r w:rsidR="00311495">
        <w:rPr>
          <w:rFonts w:ascii="Times New Roman" w:hAnsi="Times New Roman" w:cs="Times New Roman"/>
          <w:sz w:val="24"/>
          <w:szCs w:val="32"/>
        </w:rPr>
        <w:t>闭锁操纵连杆</w:t>
      </w:r>
      <w:r w:rsidR="00311495">
        <w:rPr>
          <w:rFonts w:ascii="Times New Roman" w:hAnsi="Times New Roman" w:cs="Times New Roman"/>
          <w:sz w:val="24"/>
          <w:szCs w:val="32"/>
        </w:rPr>
        <w:t>4</w:t>
      </w:r>
      <w:r>
        <w:rPr>
          <w:rFonts w:ascii="Times New Roman" w:hAnsi="Times New Roman" w:cs="Times New Roman"/>
          <w:sz w:val="24"/>
          <w:szCs w:val="32"/>
        </w:rPr>
        <w:t>向下运动，</w:t>
      </w:r>
      <w:r w:rsidR="00311495">
        <w:rPr>
          <w:rFonts w:ascii="Times New Roman" w:hAnsi="Times New Roman" w:cs="Times New Roman"/>
          <w:sz w:val="24"/>
          <w:szCs w:val="32"/>
        </w:rPr>
        <w:t>横向推杆</w:t>
      </w:r>
      <w:r w:rsidR="00311495">
        <w:rPr>
          <w:rFonts w:ascii="Times New Roman" w:hAnsi="Times New Roman" w:cs="Times New Roman"/>
          <w:sz w:val="24"/>
          <w:szCs w:val="32"/>
        </w:rPr>
        <w:t>10</w:t>
      </w:r>
      <w:r>
        <w:rPr>
          <w:rFonts w:ascii="Times New Roman" w:hAnsi="Times New Roman" w:cs="Times New Roman"/>
          <w:sz w:val="24"/>
          <w:szCs w:val="32"/>
        </w:rPr>
        <w:t>向下运动，</w:t>
      </w:r>
      <w:r w:rsidR="00311495">
        <w:rPr>
          <w:rFonts w:ascii="Times New Roman" w:hAnsi="Times New Roman" w:cs="Times New Roman"/>
          <w:sz w:val="24"/>
          <w:szCs w:val="32"/>
        </w:rPr>
        <w:t>纵向推杆</w:t>
      </w:r>
      <w:r w:rsidR="00311495">
        <w:rPr>
          <w:rFonts w:ascii="Times New Roman" w:hAnsi="Times New Roman" w:cs="Times New Roman"/>
          <w:sz w:val="24"/>
          <w:szCs w:val="32"/>
        </w:rPr>
        <w:t>8</w:t>
      </w:r>
      <w:r>
        <w:rPr>
          <w:rFonts w:ascii="Times New Roman" w:hAnsi="Times New Roman" w:cs="Times New Roman"/>
          <w:sz w:val="24"/>
          <w:szCs w:val="32"/>
        </w:rPr>
        <w:t>向下运动的同时发生小角度的转动，</w:t>
      </w:r>
      <w:r w:rsidR="00311495">
        <w:rPr>
          <w:rFonts w:ascii="Times New Roman" w:hAnsi="Times New Roman" w:cs="Times New Roman"/>
          <w:sz w:val="24"/>
          <w:szCs w:val="32"/>
        </w:rPr>
        <w:t>横向推杆</w:t>
      </w:r>
      <w:r w:rsidR="00311495">
        <w:rPr>
          <w:rFonts w:ascii="Times New Roman" w:hAnsi="Times New Roman" w:cs="Times New Roman"/>
          <w:sz w:val="24"/>
          <w:szCs w:val="32"/>
        </w:rPr>
        <w:t>10</w:t>
      </w:r>
      <w:r>
        <w:rPr>
          <w:rFonts w:ascii="Times New Roman" w:hAnsi="Times New Roman" w:cs="Times New Roman"/>
          <w:sz w:val="24"/>
          <w:szCs w:val="32"/>
        </w:rPr>
        <w:t>安装</w:t>
      </w:r>
      <w:r w:rsidR="00311495">
        <w:rPr>
          <w:rFonts w:ascii="Times New Roman" w:hAnsi="Times New Roman" w:cs="Times New Roman"/>
          <w:sz w:val="24"/>
          <w:szCs w:val="32"/>
        </w:rPr>
        <w:t>纵向推杆</w:t>
      </w:r>
      <w:r w:rsidR="00311495">
        <w:rPr>
          <w:rFonts w:ascii="Times New Roman" w:hAnsi="Times New Roman" w:cs="Times New Roman"/>
          <w:sz w:val="24"/>
          <w:szCs w:val="32"/>
        </w:rPr>
        <w:t>8</w:t>
      </w:r>
      <w:r>
        <w:rPr>
          <w:rFonts w:ascii="Times New Roman" w:hAnsi="Times New Roman" w:cs="Times New Roman"/>
          <w:sz w:val="24"/>
          <w:szCs w:val="32"/>
        </w:rPr>
        <w:t>的安装环与</w:t>
      </w:r>
      <w:r w:rsidR="00311495">
        <w:rPr>
          <w:rFonts w:ascii="Times New Roman" w:hAnsi="Times New Roman" w:cs="Times New Roman"/>
          <w:sz w:val="24"/>
          <w:szCs w:val="32"/>
        </w:rPr>
        <w:t>纵向推杆</w:t>
      </w:r>
      <w:r w:rsidR="00311495">
        <w:rPr>
          <w:rFonts w:ascii="Times New Roman" w:hAnsi="Times New Roman" w:cs="Times New Roman"/>
          <w:sz w:val="24"/>
          <w:szCs w:val="32"/>
        </w:rPr>
        <w:t>8</w:t>
      </w:r>
      <w:r>
        <w:rPr>
          <w:rFonts w:ascii="Times New Roman" w:hAnsi="Times New Roman" w:cs="Times New Roman"/>
          <w:sz w:val="24"/>
          <w:szCs w:val="32"/>
        </w:rPr>
        <w:t>之间留有空隙，允许小角度转动的发生，向下拉动</w:t>
      </w:r>
      <w:r w:rsidR="00311495">
        <w:rPr>
          <w:rFonts w:ascii="Times New Roman" w:hAnsi="Times New Roman" w:cs="Times New Roman"/>
          <w:sz w:val="24"/>
          <w:szCs w:val="32"/>
        </w:rPr>
        <w:t>闭锁板</w:t>
      </w:r>
      <w:r w:rsidR="00311495"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转动</w:t>
      </w:r>
      <w:r>
        <w:rPr>
          <w:rFonts w:ascii="Times New Roman" w:hAnsi="Times New Roman" w:cs="Times New Roman" w:hint="eastAsia"/>
          <w:sz w:val="24"/>
          <w:szCs w:val="32"/>
        </w:rPr>
        <w:t>打开</w:t>
      </w:r>
      <w:r>
        <w:rPr>
          <w:rFonts w:ascii="Times New Roman" w:hAnsi="Times New Roman" w:cs="Times New Roman"/>
          <w:sz w:val="24"/>
          <w:szCs w:val="32"/>
        </w:rPr>
        <w:t>，</w:t>
      </w:r>
      <w:r w:rsidR="00311495">
        <w:rPr>
          <w:rFonts w:ascii="Times New Roman" w:hAnsi="Times New Roman" w:cs="Times New Roman"/>
          <w:sz w:val="24"/>
          <w:szCs w:val="32"/>
        </w:rPr>
        <w:t>闭锁板</w:t>
      </w:r>
      <w:r w:rsidR="00311495"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的</w:t>
      </w:r>
      <w:proofErr w:type="gramStart"/>
      <w:r>
        <w:rPr>
          <w:rFonts w:ascii="Times New Roman" w:hAnsi="Times New Roman" w:cs="Times New Roman"/>
          <w:sz w:val="24"/>
          <w:szCs w:val="32"/>
        </w:rPr>
        <w:t>自由端</w:t>
      </w:r>
      <w:proofErr w:type="gramEnd"/>
      <w:r>
        <w:rPr>
          <w:rFonts w:ascii="Times New Roman" w:hAnsi="Times New Roman" w:cs="Times New Roman"/>
          <w:sz w:val="24"/>
          <w:szCs w:val="32"/>
        </w:rPr>
        <w:t>与</w:t>
      </w:r>
      <w:r w:rsidR="00311495">
        <w:rPr>
          <w:rFonts w:ascii="Times New Roman" w:hAnsi="Times New Roman" w:cs="Times New Roman"/>
          <w:sz w:val="24"/>
          <w:szCs w:val="32"/>
        </w:rPr>
        <w:t>挂钩</w:t>
      </w:r>
      <w:r w:rsidR="00311495"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的钩尖</w:t>
      </w:r>
      <w:r>
        <w:rPr>
          <w:rFonts w:ascii="Times New Roman" w:hAnsi="Times New Roman" w:cs="Times New Roman" w:hint="eastAsia"/>
          <w:sz w:val="24"/>
          <w:szCs w:val="32"/>
        </w:rPr>
        <w:t>远离</w:t>
      </w:r>
      <w:r>
        <w:rPr>
          <w:rFonts w:ascii="Times New Roman" w:hAnsi="Times New Roman" w:cs="Times New Roman"/>
          <w:sz w:val="24"/>
          <w:szCs w:val="32"/>
        </w:rPr>
        <w:t>，实现闭锁板打开，取下闭锁梯，转动</w:t>
      </w:r>
      <w:r w:rsidR="00311495">
        <w:rPr>
          <w:rFonts w:ascii="Times New Roman" w:hAnsi="Times New Roman" w:cs="Times New Roman"/>
          <w:sz w:val="24"/>
          <w:szCs w:val="32"/>
        </w:rPr>
        <w:t>闭锁操纵手柄</w:t>
      </w:r>
      <w:r w:rsidR="00311495">
        <w:rPr>
          <w:rFonts w:ascii="Times New Roman" w:hAnsi="Times New Roman" w:cs="Times New Roman"/>
          <w:sz w:val="24"/>
          <w:szCs w:val="32"/>
        </w:rPr>
        <w:t>5</w:t>
      </w:r>
      <w:r>
        <w:rPr>
          <w:rFonts w:ascii="Times New Roman" w:hAnsi="Times New Roman" w:cs="Times New Roman"/>
          <w:sz w:val="24"/>
          <w:szCs w:val="32"/>
        </w:rPr>
        <w:t>使其卡在</w:t>
      </w:r>
      <w:r>
        <w:rPr>
          <w:rFonts w:ascii="Times New Roman" w:hAnsi="Times New Roman" w:cs="Times New Roman" w:hint="eastAsia"/>
          <w:sz w:val="24"/>
          <w:szCs w:val="32"/>
        </w:rPr>
        <w:t>低</w:t>
      </w:r>
      <w:r>
        <w:rPr>
          <w:rFonts w:ascii="Times New Roman" w:hAnsi="Times New Roman" w:cs="Times New Roman"/>
          <w:sz w:val="24"/>
          <w:szCs w:val="32"/>
        </w:rPr>
        <w:t>位的</w:t>
      </w:r>
      <w:r w:rsidR="00311495">
        <w:rPr>
          <w:rFonts w:ascii="Times New Roman" w:hAnsi="Times New Roman" w:cs="Times New Roman"/>
          <w:sz w:val="24"/>
          <w:szCs w:val="32"/>
        </w:rPr>
        <w:t>手柄</w:t>
      </w:r>
      <w:proofErr w:type="gramStart"/>
      <w:r w:rsidR="00311495">
        <w:rPr>
          <w:rFonts w:ascii="Times New Roman" w:hAnsi="Times New Roman" w:cs="Times New Roman"/>
          <w:sz w:val="24"/>
          <w:szCs w:val="32"/>
        </w:rPr>
        <w:t>固定卡缺</w:t>
      </w:r>
      <w:proofErr w:type="gramEnd"/>
      <w:r w:rsidR="00311495">
        <w:rPr>
          <w:rFonts w:ascii="Times New Roman" w:hAnsi="Times New Roman" w:cs="Times New Roman"/>
          <w:sz w:val="24"/>
          <w:szCs w:val="32"/>
        </w:rPr>
        <w:t>1201</w:t>
      </w:r>
      <w:r>
        <w:rPr>
          <w:rFonts w:ascii="Times New Roman" w:hAnsi="Times New Roman" w:cs="Times New Roman"/>
          <w:sz w:val="24"/>
          <w:szCs w:val="32"/>
        </w:rPr>
        <w:t>中</w:t>
      </w:r>
      <w:r>
        <w:rPr>
          <w:rFonts w:ascii="Times New Roman" w:hAnsi="Times New Roman" w:cs="Times New Roman" w:hint="eastAsia"/>
          <w:sz w:val="24"/>
          <w:szCs w:val="32"/>
        </w:rPr>
        <w:t>。</w:t>
      </w:r>
    </w:p>
    <w:p w:rsidR="008C179A" w:rsidRPr="00CD492A" w:rsidRDefault="005541A2" w:rsidP="005255A3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 w:rsidRPr="00CD492A">
        <w:rPr>
          <w:rFonts w:ascii="Times New Roman" w:hAnsi="Times New Roman" w:cs="Times New Roman"/>
          <w:sz w:val="24"/>
          <w:szCs w:val="24"/>
        </w:rPr>
        <w:t>本实用</w:t>
      </w:r>
      <w:proofErr w:type="gramStart"/>
      <w:r w:rsidRPr="00CD492A">
        <w:rPr>
          <w:rFonts w:ascii="Times New Roman" w:hAnsi="Times New Roman" w:cs="Times New Roman"/>
          <w:sz w:val="24"/>
          <w:szCs w:val="24"/>
        </w:rPr>
        <w:t>新型要求</w:t>
      </w:r>
      <w:proofErr w:type="gramEnd"/>
      <w:r w:rsidRPr="00CD492A">
        <w:rPr>
          <w:rFonts w:ascii="Times New Roman" w:hAnsi="Times New Roman" w:cs="Times New Roman"/>
          <w:sz w:val="24"/>
          <w:szCs w:val="24"/>
        </w:rPr>
        <w:t>保护的范围不限于以上具体实施方式，而且对于本领域技术人员而言，本实用新型可以有多种变形和更改，凡在本实用新型的构思与原则之内所作的任何修改、改进和等同替换都应包含在本实用新型的保护范围之内。</w:t>
      </w:r>
      <w:r w:rsidRPr="00CD492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C179A" w:rsidRPr="00CD492A" w:rsidRDefault="005541A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492A">
        <w:rPr>
          <w:rFonts w:ascii="Times New Roman" w:hAnsi="Times New Roman" w:cs="Times New Roman"/>
          <w:b/>
          <w:sz w:val="28"/>
          <w:szCs w:val="28"/>
        </w:rPr>
        <w:lastRenderedPageBreak/>
        <w:t>说明书摘要</w:t>
      </w:r>
    </w:p>
    <w:p w:rsidR="007D1943" w:rsidRDefault="005541A2" w:rsidP="007D1943">
      <w:pPr>
        <w:ind w:firstLineChars="177" w:firstLine="425"/>
        <w:rPr>
          <w:rFonts w:ascii="Times New Roman" w:hAnsi="Times New Roman" w:cs="Times New Roman"/>
          <w:sz w:val="24"/>
          <w:szCs w:val="32"/>
        </w:rPr>
      </w:pPr>
      <w:r w:rsidRPr="00CD492A">
        <w:rPr>
          <w:rFonts w:ascii="Times New Roman" w:hAnsi="Times New Roman" w:cs="Times New Roman"/>
          <w:sz w:val="24"/>
          <w:szCs w:val="21"/>
        </w:rPr>
        <w:t>本实用新型</w:t>
      </w:r>
      <w:r w:rsidR="00E94B25" w:rsidRPr="00CD492A">
        <w:rPr>
          <w:rFonts w:ascii="Times New Roman" w:hAnsi="Times New Roman" w:cs="Times New Roman"/>
          <w:sz w:val="24"/>
          <w:szCs w:val="21"/>
        </w:rPr>
        <w:t>涉及</w:t>
      </w:r>
      <w:r w:rsidR="00EE36A4">
        <w:rPr>
          <w:rFonts w:ascii="Times New Roman" w:hAnsi="Times New Roman" w:cs="Times New Roman" w:hint="eastAsia"/>
          <w:sz w:val="24"/>
          <w:szCs w:val="21"/>
        </w:rPr>
        <w:t>作业安全工具</w:t>
      </w:r>
      <w:r w:rsidR="00A2472E" w:rsidRPr="00CD492A">
        <w:rPr>
          <w:rFonts w:ascii="Times New Roman" w:hAnsi="Times New Roman" w:cs="Times New Roman"/>
          <w:sz w:val="24"/>
          <w:szCs w:val="21"/>
        </w:rPr>
        <w:t>领域</w:t>
      </w:r>
      <w:r w:rsidR="00E94B25" w:rsidRPr="00CD492A">
        <w:rPr>
          <w:rFonts w:ascii="Times New Roman" w:hAnsi="Times New Roman" w:cs="Times New Roman"/>
          <w:sz w:val="24"/>
          <w:szCs w:val="21"/>
        </w:rPr>
        <w:t>，</w:t>
      </w:r>
      <w:r w:rsidRPr="00CD492A">
        <w:rPr>
          <w:rFonts w:ascii="Times New Roman" w:hAnsi="Times New Roman" w:cs="Times New Roman"/>
          <w:sz w:val="24"/>
          <w:szCs w:val="21"/>
        </w:rPr>
        <w:t>公开了</w:t>
      </w:r>
      <w:r w:rsidR="008274A5">
        <w:rPr>
          <w:rFonts w:ascii="Times New Roman" w:hAnsi="Times New Roman" w:cs="Times New Roman"/>
          <w:sz w:val="24"/>
          <w:szCs w:val="21"/>
        </w:rPr>
        <w:t>一种井下登高安全闭锁梯</w:t>
      </w:r>
      <w:r w:rsidRPr="00CD492A">
        <w:rPr>
          <w:rFonts w:ascii="Times New Roman" w:hAnsi="Times New Roman" w:cs="Times New Roman"/>
          <w:sz w:val="24"/>
          <w:szCs w:val="32"/>
        </w:rPr>
        <w:t>，</w:t>
      </w:r>
      <w:proofErr w:type="gramStart"/>
      <w:r w:rsidR="00210F3C">
        <w:rPr>
          <w:rFonts w:ascii="Times New Roman" w:hAnsi="Times New Roman" w:cs="Times New Roman"/>
          <w:sz w:val="24"/>
          <w:szCs w:val="32"/>
        </w:rPr>
        <w:t>梯杆内</w:t>
      </w:r>
      <w:proofErr w:type="gramEnd"/>
      <w:r w:rsidR="00210F3C">
        <w:rPr>
          <w:rFonts w:ascii="Times New Roman" w:hAnsi="Times New Roman" w:cs="Times New Roman"/>
          <w:sz w:val="24"/>
          <w:szCs w:val="32"/>
        </w:rPr>
        <w:t>活动安装有</w:t>
      </w:r>
      <w:r w:rsidR="00210F3C">
        <w:rPr>
          <w:rFonts w:ascii="Times New Roman" w:hAnsi="Times New Roman" w:cs="Times New Roman" w:hint="eastAsia"/>
          <w:sz w:val="24"/>
          <w:szCs w:val="32"/>
        </w:rPr>
        <w:t>闭锁操纵连杆，</w:t>
      </w:r>
      <w:proofErr w:type="gramStart"/>
      <w:r w:rsidR="00210F3C">
        <w:rPr>
          <w:rFonts w:ascii="Times New Roman" w:hAnsi="Times New Roman" w:cs="Times New Roman"/>
          <w:sz w:val="24"/>
          <w:szCs w:val="32"/>
        </w:rPr>
        <w:t>梯杆外部</w:t>
      </w:r>
      <w:proofErr w:type="gramEnd"/>
      <w:r w:rsidR="00210F3C">
        <w:rPr>
          <w:rFonts w:ascii="Times New Roman" w:hAnsi="Times New Roman" w:cs="Times New Roman"/>
          <w:sz w:val="24"/>
          <w:szCs w:val="32"/>
        </w:rPr>
        <w:t>两侧间隔设有脚蹬，</w:t>
      </w:r>
      <w:proofErr w:type="gramStart"/>
      <w:r w:rsidR="00210F3C">
        <w:rPr>
          <w:rFonts w:ascii="Times New Roman" w:hAnsi="Times New Roman" w:cs="Times New Roman"/>
          <w:sz w:val="24"/>
          <w:szCs w:val="32"/>
        </w:rPr>
        <w:t>梯杆的</w:t>
      </w:r>
      <w:proofErr w:type="gramEnd"/>
      <w:r w:rsidR="00210F3C">
        <w:rPr>
          <w:rFonts w:ascii="Times New Roman" w:hAnsi="Times New Roman" w:cs="Times New Roman"/>
          <w:sz w:val="24"/>
          <w:szCs w:val="32"/>
        </w:rPr>
        <w:t>顶部固定连接有挂钩，</w:t>
      </w:r>
      <w:proofErr w:type="gramStart"/>
      <w:r w:rsidR="00210F3C">
        <w:rPr>
          <w:rFonts w:ascii="Times New Roman" w:hAnsi="Times New Roman" w:cs="Times New Roman"/>
          <w:sz w:val="24"/>
          <w:szCs w:val="32"/>
        </w:rPr>
        <w:t>梯杆的</w:t>
      </w:r>
      <w:proofErr w:type="gramEnd"/>
      <w:r w:rsidR="00210F3C">
        <w:rPr>
          <w:rFonts w:ascii="Times New Roman" w:hAnsi="Times New Roman" w:cs="Times New Roman"/>
          <w:sz w:val="24"/>
          <w:szCs w:val="32"/>
        </w:rPr>
        <w:t>顶部转动安装有与挂钩配合闭锁的闭锁板</w:t>
      </w:r>
      <w:r w:rsidR="00210F3C">
        <w:rPr>
          <w:rFonts w:ascii="Times New Roman" w:hAnsi="Times New Roman" w:cs="Times New Roman" w:hint="eastAsia"/>
          <w:sz w:val="24"/>
          <w:szCs w:val="32"/>
        </w:rPr>
        <w:t>；</w:t>
      </w:r>
      <w:r w:rsidR="00210F3C">
        <w:rPr>
          <w:rFonts w:ascii="Times New Roman" w:hAnsi="Times New Roman" w:cs="Times New Roman"/>
          <w:sz w:val="24"/>
          <w:szCs w:val="32"/>
        </w:rPr>
        <w:t>闭锁板的外侧中部通过转轴安装有纵向推杆，纵向推杆下部</w:t>
      </w:r>
      <w:r w:rsidR="00210F3C">
        <w:rPr>
          <w:rFonts w:ascii="Times New Roman" w:hAnsi="Times New Roman" w:cs="Times New Roman" w:hint="eastAsia"/>
          <w:sz w:val="24"/>
          <w:szCs w:val="32"/>
        </w:rPr>
        <w:t>松</w:t>
      </w:r>
      <w:r w:rsidR="00210F3C">
        <w:rPr>
          <w:rFonts w:ascii="Times New Roman" w:hAnsi="Times New Roman" w:cs="Times New Roman"/>
          <w:sz w:val="24"/>
          <w:szCs w:val="32"/>
        </w:rPr>
        <w:t>套有横向推杆，纵向推杆与横向推杆之间留有纵向推杆的转动余量</w:t>
      </w:r>
      <w:r w:rsidR="00210F3C">
        <w:rPr>
          <w:rFonts w:ascii="Times New Roman" w:hAnsi="Times New Roman" w:cs="Times New Roman" w:hint="eastAsia"/>
          <w:sz w:val="24"/>
          <w:szCs w:val="32"/>
        </w:rPr>
        <w:t>；</w:t>
      </w:r>
      <w:r w:rsidR="00210F3C">
        <w:rPr>
          <w:rFonts w:ascii="Times New Roman" w:hAnsi="Times New Roman" w:cs="Times New Roman"/>
          <w:sz w:val="24"/>
          <w:szCs w:val="32"/>
        </w:rPr>
        <w:t>纵向推杆下部</w:t>
      </w:r>
      <w:proofErr w:type="gramStart"/>
      <w:r w:rsidR="00210F3C">
        <w:rPr>
          <w:rFonts w:ascii="Times New Roman" w:hAnsi="Times New Roman" w:cs="Times New Roman"/>
          <w:sz w:val="24"/>
          <w:szCs w:val="32"/>
        </w:rPr>
        <w:t>设有顶装横向</w:t>
      </w:r>
      <w:proofErr w:type="gramEnd"/>
      <w:r w:rsidR="00210F3C">
        <w:rPr>
          <w:rFonts w:ascii="Times New Roman" w:hAnsi="Times New Roman" w:cs="Times New Roman"/>
          <w:sz w:val="24"/>
          <w:szCs w:val="32"/>
        </w:rPr>
        <w:t>推杆</w:t>
      </w:r>
      <w:r w:rsidR="00210F3C">
        <w:rPr>
          <w:rFonts w:ascii="Times New Roman" w:hAnsi="Times New Roman" w:cs="Times New Roman" w:hint="eastAsia"/>
          <w:sz w:val="24"/>
          <w:szCs w:val="32"/>
        </w:rPr>
        <w:t>的</w:t>
      </w:r>
      <w:r w:rsidR="00210F3C">
        <w:rPr>
          <w:rFonts w:ascii="Times New Roman" w:hAnsi="Times New Roman" w:cs="Times New Roman"/>
          <w:sz w:val="24"/>
          <w:szCs w:val="32"/>
        </w:rPr>
        <w:t>螺帽，横向推杆</w:t>
      </w:r>
      <w:proofErr w:type="gramStart"/>
      <w:r w:rsidR="00210F3C">
        <w:rPr>
          <w:rFonts w:ascii="Times New Roman" w:hAnsi="Times New Roman" w:cs="Times New Roman"/>
          <w:sz w:val="24"/>
          <w:szCs w:val="32"/>
        </w:rPr>
        <w:t>穿过梯杆与</w:t>
      </w:r>
      <w:proofErr w:type="gramEnd"/>
      <w:r w:rsidR="00210F3C">
        <w:rPr>
          <w:rFonts w:ascii="Times New Roman" w:hAnsi="Times New Roman" w:cs="Times New Roman"/>
          <w:sz w:val="24"/>
          <w:szCs w:val="32"/>
        </w:rPr>
        <w:t>闭锁操纵连杆的顶部固定连接，梯杆上纵向设有的推杆活动孔</w:t>
      </w:r>
      <w:r w:rsidR="00210F3C">
        <w:rPr>
          <w:rFonts w:ascii="Times New Roman" w:hAnsi="Times New Roman" w:cs="Times New Roman" w:hint="eastAsia"/>
          <w:sz w:val="24"/>
          <w:szCs w:val="32"/>
        </w:rPr>
        <w:t>；</w:t>
      </w:r>
      <w:r w:rsidR="00210F3C">
        <w:rPr>
          <w:rFonts w:ascii="Times New Roman" w:hAnsi="Times New Roman" w:cs="Times New Roman"/>
          <w:sz w:val="24"/>
          <w:szCs w:val="32"/>
        </w:rPr>
        <w:t>闭锁操纵连杆的下部通过环套</w:t>
      </w:r>
      <w:r w:rsidR="00210F3C">
        <w:rPr>
          <w:rFonts w:ascii="Times New Roman" w:hAnsi="Times New Roman" w:cs="Times New Roman" w:hint="eastAsia"/>
          <w:sz w:val="24"/>
          <w:szCs w:val="32"/>
        </w:rPr>
        <w:t>转动</w:t>
      </w:r>
      <w:r w:rsidR="00210F3C">
        <w:rPr>
          <w:rFonts w:ascii="Times New Roman" w:hAnsi="Times New Roman" w:cs="Times New Roman"/>
          <w:sz w:val="24"/>
          <w:szCs w:val="32"/>
        </w:rPr>
        <w:t>安装有闭锁操纵手柄，手柄活动孔的顶部和底部各自设有两个手柄固定卡缺。</w:t>
      </w:r>
      <w:r w:rsidR="007D1943">
        <w:rPr>
          <w:rFonts w:ascii="Times New Roman" w:hAnsi="Times New Roman" w:cs="Times New Roman" w:hint="eastAsia"/>
          <w:sz w:val="24"/>
          <w:szCs w:val="32"/>
        </w:rPr>
        <w:t>本装置</w:t>
      </w:r>
      <w:r w:rsidR="007D1943" w:rsidRPr="009D5164">
        <w:rPr>
          <w:rFonts w:ascii="Times New Roman" w:hAnsi="Times New Roman" w:cs="Times New Roman" w:hint="eastAsia"/>
          <w:sz w:val="24"/>
          <w:szCs w:val="32"/>
        </w:rPr>
        <w:t>设计巧妙，</w:t>
      </w:r>
      <w:r w:rsidR="007D1943">
        <w:rPr>
          <w:rFonts w:ascii="Times New Roman" w:hAnsi="Times New Roman" w:cs="Times New Roman" w:hint="eastAsia"/>
          <w:sz w:val="24"/>
          <w:szCs w:val="32"/>
        </w:rPr>
        <w:t>大幅度提高使用的安全性，有效</w:t>
      </w:r>
      <w:r w:rsidR="007D1943" w:rsidRPr="00013D11">
        <w:rPr>
          <w:rFonts w:ascii="Times New Roman" w:hAnsi="Times New Roman" w:cs="Times New Roman" w:hint="eastAsia"/>
          <w:sz w:val="24"/>
          <w:szCs w:val="32"/>
        </w:rPr>
        <w:t>保证井下登高作业安全</w:t>
      </w:r>
      <w:r w:rsidR="007D1943">
        <w:rPr>
          <w:rFonts w:ascii="Times New Roman" w:hAnsi="Times New Roman" w:cs="Times New Roman" w:hint="eastAsia"/>
          <w:sz w:val="24"/>
          <w:szCs w:val="32"/>
        </w:rPr>
        <w:t>。</w:t>
      </w:r>
    </w:p>
    <w:p w:rsidR="008C179A" w:rsidRPr="00CD492A" w:rsidRDefault="005541A2" w:rsidP="00FF557C">
      <w:pPr>
        <w:rPr>
          <w:rFonts w:ascii="Times New Roman" w:hAnsi="Times New Roman" w:cs="Times New Roman"/>
          <w:b/>
          <w:sz w:val="28"/>
          <w:szCs w:val="28"/>
        </w:rPr>
      </w:pPr>
      <w:r w:rsidRPr="00CD492A">
        <w:rPr>
          <w:rFonts w:ascii="Times New Roman" w:hAnsi="Times New Roman" w:cs="Times New Roman"/>
          <w:b/>
          <w:sz w:val="28"/>
          <w:szCs w:val="28"/>
        </w:rPr>
        <w:t>说明书附图</w:t>
      </w:r>
    </w:p>
    <w:p w:rsidR="00F21C2B" w:rsidRPr="00CD492A" w:rsidRDefault="00F603FA" w:rsidP="00F21C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8pt;height:652.2pt">
            <v:imagedata r:id="rId10" o:title="1"/>
          </v:shape>
        </w:pict>
      </w:r>
    </w:p>
    <w:p w:rsidR="00F21C2B" w:rsidRPr="00CD492A" w:rsidRDefault="00F21C2B" w:rsidP="00F21C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92A">
        <w:rPr>
          <w:rFonts w:ascii="Times New Roman" w:hAnsi="Times New Roman" w:cs="Times New Roman"/>
          <w:sz w:val="28"/>
          <w:szCs w:val="28"/>
        </w:rPr>
        <w:t>图</w:t>
      </w:r>
      <w:r w:rsidRPr="00CD492A">
        <w:rPr>
          <w:rFonts w:ascii="Times New Roman" w:hAnsi="Times New Roman" w:cs="Times New Roman"/>
          <w:sz w:val="28"/>
          <w:szCs w:val="28"/>
        </w:rPr>
        <w:t>1</w:t>
      </w:r>
    </w:p>
    <w:p w:rsidR="00F21C2B" w:rsidRPr="00CD492A" w:rsidRDefault="00F603FA" w:rsidP="00F21C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304.8pt;height:652.2pt">
            <v:imagedata r:id="rId11" o:title="2"/>
          </v:shape>
        </w:pict>
      </w:r>
    </w:p>
    <w:p w:rsidR="00A53314" w:rsidRPr="00CD492A" w:rsidRDefault="00A53314" w:rsidP="00A5331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92A">
        <w:rPr>
          <w:rFonts w:ascii="Times New Roman" w:hAnsi="Times New Roman" w:cs="Times New Roman"/>
          <w:sz w:val="28"/>
          <w:szCs w:val="28"/>
        </w:rPr>
        <w:t>图</w:t>
      </w:r>
      <w:r w:rsidRPr="00CD492A">
        <w:rPr>
          <w:rFonts w:ascii="Times New Roman" w:hAnsi="Times New Roman" w:cs="Times New Roman"/>
          <w:sz w:val="28"/>
          <w:szCs w:val="28"/>
        </w:rPr>
        <w:t>2</w:t>
      </w:r>
    </w:p>
    <w:p w:rsidR="006772CA" w:rsidRPr="00CD492A" w:rsidRDefault="00F603FA" w:rsidP="00F21C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292.8pt;height:652.2pt">
            <v:imagedata r:id="rId12" o:title="3"/>
          </v:shape>
        </w:pict>
      </w:r>
    </w:p>
    <w:p w:rsidR="006B3C02" w:rsidRPr="00CD492A" w:rsidRDefault="006B3C02" w:rsidP="006B3C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92A">
        <w:rPr>
          <w:rFonts w:ascii="Times New Roman" w:hAnsi="Times New Roman" w:cs="Times New Roman"/>
          <w:sz w:val="28"/>
          <w:szCs w:val="28"/>
        </w:rPr>
        <w:t>图</w:t>
      </w:r>
      <w:r>
        <w:rPr>
          <w:rFonts w:ascii="Times New Roman" w:hAnsi="Times New Roman" w:cs="Times New Roman" w:hint="eastAsia"/>
          <w:sz w:val="28"/>
          <w:szCs w:val="28"/>
        </w:rPr>
        <w:t>3</w:t>
      </w:r>
    </w:p>
    <w:p w:rsidR="006772CA" w:rsidRDefault="00F603FA" w:rsidP="00F21C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8" type="#_x0000_t75" style="width:289.8pt;height:652.2pt">
            <v:imagedata r:id="rId13" o:title="4"/>
          </v:shape>
        </w:pict>
      </w:r>
    </w:p>
    <w:p w:rsidR="00502FE8" w:rsidRPr="00CD492A" w:rsidRDefault="00502FE8" w:rsidP="00F21C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图</w:t>
      </w:r>
      <w:r>
        <w:rPr>
          <w:rFonts w:ascii="Times New Roman" w:hAnsi="Times New Roman" w:cs="Times New Roman" w:hint="eastAsia"/>
          <w:sz w:val="28"/>
          <w:szCs w:val="28"/>
        </w:rPr>
        <w:t>4</w:t>
      </w:r>
    </w:p>
    <w:p w:rsidR="006772CA" w:rsidRPr="00CD492A" w:rsidRDefault="006772CA" w:rsidP="00F21C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772CA" w:rsidRPr="00CD492A" w:rsidSect="008C179A">
      <w:pgSz w:w="11906" w:h="16838"/>
      <w:pgMar w:top="1440" w:right="1800" w:bottom="1440" w:left="1800" w:header="794" w:footer="992" w:gutter="0"/>
      <w:cols w:space="425"/>
      <w:titlePg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7E3C46" w15:done="0"/>
  <w15:commentEx w15:paraId="05E2FBCF" w15:done="0"/>
  <w15:commentEx w15:paraId="01BC7395" w15:done="0"/>
  <w15:commentEx w15:paraId="0967F6F7" w15:done="0"/>
  <w15:commentEx w15:paraId="1AAC11F4" w15:done="0"/>
  <w15:commentEx w15:paraId="0E2023D9" w15:done="0"/>
  <w15:commentEx w15:paraId="772D4E07" w15:done="0"/>
  <w15:commentEx w15:paraId="3615B3F3" w15:done="0"/>
  <w15:commentEx w15:paraId="3E0D5488" w15:done="0"/>
  <w15:commentEx w15:paraId="56398F16" w15:done="0"/>
  <w15:commentEx w15:paraId="0AB3B4DE" w15:done="0"/>
  <w15:commentEx w15:paraId="2DB07C5E" w15:done="0"/>
  <w15:commentEx w15:paraId="1E3D5C8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1B4" w:rsidRDefault="008321B4" w:rsidP="000D519E">
      <w:r>
        <w:separator/>
      </w:r>
    </w:p>
  </w:endnote>
  <w:endnote w:type="continuationSeparator" w:id="0">
    <w:p w:rsidR="008321B4" w:rsidRDefault="008321B4" w:rsidP="000D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1B4" w:rsidRDefault="008321B4" w:rsidP="000D519E">
      <w:r>
        <w:separator/>
      </w:r>
    </w:p>
  </w:footnote>
  <w:footnote w:type="continuationSeparator" w:id="0">
    <w:p w:rsidR="008321B4" w:rsidRDefault="008321B4" w:rsidP="000D5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64E1"/>
    <w:multiLevelType w:val="hybridMultilevel"/>
    <w:tmpl w:val="99BC70E8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BA63821"/>
    <w:multiLevelType w:val="hybridMultilevel"/>
    <w:tmpl w:val="99BC70E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D031DD"/>
    <w:multiLevelType w:val="hybridMultilevel"/>
    <w:tmpl w:val="69D23162"/>
    <w:lvl w:ilvl="0" w:tplc="C5560728">
      <w:start w:val="1"/>
      <w:numFmt w:val="upperLetter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yb1">
    <w15:presenceInfo w15:providerId="None" w15:userId="gy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076D"/>
    <w:rsid w:val="00000253"/>
    <w:rsid w:val="000004AF"/>
    <w:rsid w:val="00000618"/>
    <w:rsid w:val="00000E41"/>
    <w:rsid w:val="00000F04"/>
    <w:rsid w:val="00001189"/>
    <w:rsid w:val="000021C6"/>
    <w:rsid w:val="00002483"/>
    <w:rsid w:val="00003E1D"/>
    <w:rsid w:val="00005483"/>
    <w:rsid w:val="00007802"/>
    <w:rsid w:val="00007DF5"/>
    <w:rsid w:val="000104AC"/>
    <w:rsid w:val="00012214"/>
    <w:rsid w:val="00013B27"/>
    <w:rsid w:val="00013D11"/>
    <w:rsid w:val="000167D0"/>
    <w:rsid w:val="00016AD2"/>
    <w:rsid w:val="00016CCF"/>
    <w:rsid w:val="00017B58"/>
    <w:rsid w:val="00020A1C"/>
    <w:rsid w:val="000250ED"/>
    <w:rsid w:val="00025223"/>
    <w:rsid w:val="00027408"/>
    <w:rsid w:val="000274EB"/>
    <w:rsid w:val="00027F05"/>
    <w:rsid w:val="0003006E"/>
    <w:rsid w:val="00030976"/>
    <w:rsid w:val="00030CDD"/>
    <w:rsid w:val="000311AD"/>
    <w:rsid w:val="000319EA"/>
    <w:rsid w:val="000335D5"/>
    <w:rsid w:val="00033990"/>
    <w:rsid w:val="00033FB4"/>
    <w:rsid w:val="000357C5"/>
    <w:rsid w:val="00036450"/>
    <w:rsid w:val="0003667F"/>
    <w:rsid w:val="00036A2C"/>
    <w:rsid w:val="00036B27"/>
    <w:rsid w:val="000374C5"/>
    <w:rsid w:val="00037BCF"/>
    <w:rsid w:val="00037BFF"/>
    <w:rsid w:val="00040350"/>
    <w:rsid w:val="000416D9"/>
    <w:rsid w:val="000421B9"/>
    <w:rsid w:val="00042994"/>
    <w:rsid w:val="000431A5"/>
    <w:rsid w:val="00043708"/>
    <w:rsid w:val="000446E8"/>
    <w:rsid w:val="0004636F"/>
    <w:rsid w:val="00046FA1"/>
    <w:rsid w:val="0004760B"/>
    <w:rsid w:val="00047D17"/>
    <w:rsid w:val="00050339"/>
    <w:rsid w:val="00050BEB"/>
    <w:rsid w:val="000510A1"/>
    <w:rsid w:val="00051B05"/>
    <w:rsid w:val="0005213C"/>
    <w:rsid w:val="00052E5B"/>
    <w:rsid w:val="0005485D"/>
    <w:rsid w:val="00054B73"/>
    <w:rsid w:val="000568DC"/>
    <w:rsid w:val="00056F0C"/>
    <w:rsid w:val="00057204"/>
    <w:rsid w:val="00060AAB"/>
    <w:rsid w:val="00063177"/>
    <w:rsid w:val="000631FF"/>
    <w:rsid w:val="00063266"/>
    <w:rsid w:val="00064322"/>
    <w:rsid w:val="0006491E"/>
    <w:rsid w:val="00064DB1"/>
    <w:rsid w:val="00065A1A"/>
    <w:rsid w:val="00066242"/>
    <w:rsid w:val="0006649A"/>
    <w:rsid w:val="00067296"/>
    <w:rsid w:val="000674A2"/>
    <w:rsid w:val="00067BA6"/>
    <w:rsid w:val="000704D5"/>
    <w:rsid w:val="000715CB"/>
    <w:rsid w:val="00073E5F"/>
    <w:rsid w:val="0007523E"/>
    <w:rsid w:val="00077090"/>
    <w:rsid w:val="0007729C"/>
    <w:rsid w:val="000775A4"/>
    <w:rsid w:val="00077A9A"/>
    <w:rsid w:val="000807BC"/>
    <w:rsid w:val="00080CB4"/>
    <w:rsid w:val="00080F74"/>
    <w:rsid w:val="000818C0"/>
    <w:rsid w:val="00082213"/>
    <w:rsid w:val="00082893"/>
    <w:rsid w:val="000852FA"/>
    <w:rsid w:val="0008590C"/>
    <w:rsid w:val="000870CF"/>
    <w:rsid w:val="000874B6"/>
    <w:rsid w:val="000876F0"/>
    <w:rsid w:val="00091B17"/>
    <w:rsid w:val="0009232C"/>
    <w:rsid w:val="00092570"/>
    <w:rsid w:val="000926E7"/>
    <w:rsid w:val="00093119"/>
    <w:rsid w:val="000937C9"/>
    <w:rsid w:val="00093935"/>
    <w:rsid w:val="00094527"/>
    <w:rsid w:val="000950BB"/>
    <w:rsid w:val="0009562A"/>
    <w:rsid w:val="0009568B"/>
    <w:rsid w:val="00095ACF"/>
    <w:rsid w:val="00096835"/>
    <w:rsid w:val="00096FB9"/>
    <w:rsid w:val="00097B57"/>
    <w:rsid w:val="000A13D6"/>
    <w:rsid w:val="000A2DCF"/>
    <w:rsid w:val="000A4DE9"/>
    <w:rsid w:val="000A4F70"/>
    <w:rsid w:val="000A5214"/>
    <w:rsid w:val="000A7D50"/>
    <w:rsid w:val="000A7EAC"/>
    <w:rsid w:val="000B01BC"/>
    <w:rsid w:val="000B0B42"/>
    <w:rsid w:val="000B1939"/>
    <w:rsid w:val="000B1B80"/>
    <w:rsid w:val="000B2E75"/>
    <w:rsid w:val="000B3825"/>
    <w:rsid w:val="000B388E"/>
    <w:rsid w:val="000B41EE"/>
    <w:rsid w:val="000B445C"/>
    <w:rsid w:val="000B4D0C"/>
    <w:rsid w:val="000B5002"/>
    <w:rsid w:val="000B56BC"/>
    <w:rsid w:val="000B6E52"/>
    <w:rsid w:val="000B7682"/>
    <w:rsid w:val="000B7FBA"/>
    <w:rsid w:val="000C0492"/>
    <w:rsid w:val="000C0E0C"/>
    <w:rsid w:val="000C137B"/>
    <w:rsid w:val="000C1B68"/>
    <w:rsid w:val="000C279E"/>
    <w:rsid w:val="000C295A"/>
    <w:rsid w:val="000C29A0"/>
    <w:rsid w:val="000C3087"/>
    <w:rsid w:val="000C3D69"/>
    <w:rsid w:val="000C43E8"/>
    <w:rsid w:val="000C57D5"/>
    <w:rsid w:val="000C703B"/>
    <w:rsid w:val="000C7DC7"/>
    <w:rsid w:val="000D02D5"/>
    <w:rsid w:val="000D0801"/>
    <w:rsid w:val="000D0EAD"/>
    <w:rsid w:val="000D1A43"/>
    <w:rsid w:val="000D247F"/>
    <w:rsid w:val="000D30FC"/>
    <w:rsid w:val="000D3A91"/>
    <w:rsid w:val="000D3C57"/>
    <w:rsid w:val="000D4063"/>
    <w:rsid w:val="000D4564"/>
    <w:rsid w:val="000D476B"/>
    <w:rsid w:val="000D4895"/>
    <w:rsid w:val="000D519E"/>
    <w:rsid w:val="000D5B6E"/>
    <w:rsid w:val="000D5BFC"/>
    <w:rsid w:val="000D6115"/>
    <w:rsid w:val="000D6229"/>
    <w:rsid w:val="000D6368"/>
    <w:rsid w:val="000D75B1"/>
    <w:rsid w:val="000D7B88"/>
    <w:rsid w:val="000E0784"/>
    <w:rsid w:val="000E0EC0"/>
    <w:rsid w:val="000E1012"/>
    <w:rsid w:val="000E10DE"/>
    <w:rsid w:val="000E2D6C"/>
    <w:rsid w:val="000E2F47"/>
    <w:rsid w:val="000E35B5"/>
    <w:rsid w:val="000E652F"/>
    <w:rsid w:val="000E70F7"/>
    <w:rsid w:val="000F1B04"/>
    <w:rsid w:val="000F2FBF"/>
    <w:rsid w:val="000F3166"/>
    <w:rsid w:val="000F374C"/>
    <w:rsid w:val="000F46D5"/>
    <w:rsid w:val="000F5F58"/>
    <w:rsid w:val="000F738F"/>
    <w:rsid w:val="000F7D78"/>
    <w:rsid w:val="0010044C"/>
    <w:rsid w:val="0010055E"/>
    <w:rsid w:val="00100A10"/>
    <w:rsid w:val="00101450"/>
    <w:rsid w:val="00101D2E"/>
    <w:rsid w:val="00101D31"/>
    <w:rsid w:val="00101E01"/>
    <w:rsid w:val="00102283"/>
    <w:rsid w:val="001024B4"/>
    <w:rsid w:val="00103C48"/>
    <w:rsid w:val="00105CC4"/>
    <w:rsid w:val="00105DE3"/>
    <w:rsid w:val="00105ED7"/>
    <w:rsid w:val="00106172"/>
    <w:rsid w:val="001062A1"/>
    <w:rsid w:val="0010674E"/>
    <w:rsid w:val="00107D3F"/>
    <w:rsid w:val="001100B3"/>
    <w:rsid w:val="00110568"/>
    <w:rsid w:val="0011137F"/>
    <w:rsid w:val="00112004"/>
    <w:rsid w:val="00112A66"/>
    <w:rsid w:val="0011493B"/>
    <w:rsid w:val="001153B3"/>
    <w:rsid w:val="0011593B"/>
    <w:rsid w:val="001168BB"/>
    <w:rsid w:val="001172E8"/>
    <w:rsid w:val="001204C4"/>
    <w:rsid w:val="001216EE"/>
    <w:rsid w:val="001222BA"/>
    <w:rsid w:val="00122740"/>
    <w:rsid w:val="001229D8"/>
    <w:rsid w:val="001250BA"/>
    <w:rsid w:val="00125DBC"/>
    <w:rsid w:val="00126638"/>
    <w:rsid w:val="00126E71"/>
    <w:rsid w:val="001272A6"/>
    <w:rsid w:val="001304B9"/>
    <w:rsid w:val="0013149E"/>
    <w:rsid w:val="0013247E"/>
    <w:rsid w:val="00133198"/>
    <w:rsid w:val="0013345D"/>
    <w:rsid w:val="0013378D"/>
    <w:rsid w:val="00133DF8"/>
    <w:rsid w:val="0013596D"/>
    <w:rsid w:val="00136EDB"/>
    <w:rsid w:val="0013706B"/>
    <w:rsid w:val="00137E35"/>
    <w:rsid w:val="001402A9"/>
    <w:rsid w:val="0014039C"/>
    <w:rsid w:val="0014141D"/>
    <w:rsid w:val="0014147F"/>
    <w:rsid w:val="00141B1F"/>
    <w:rsid w:val="0014633D"/>
    <w:rsid w:val="00146349"/>
    <w:rsid w:val="00146490"/>
    <w:rsid w:val="00150617"/>
    <w:rsid w:val="00154936"/>
    <w:rsid w:val="0015675D"/>
    <w:rsid w:val="001601C4"/>
    <w:rsid w:val="0016111E"/>
    <w:rsid w:val="00161FC2"/>
    <w:rsid w:val="00162760"/>
    <w:rsid w:val="00162CD8"/>
    <w:rsid w:val="0016360D"/>
    <w:rsid w:val="00164009"/>
    <w:rsid w:val="00164360"/>
    <w:rsid w:val="0016458A"/>
    <w:rsid w:val="001646BE"/>
    <w:rsid w:val="00167537"/>
    <w:rsid w:val="001703D1"/>
    <w:rsid w:val="00170C99"/>
    <w:rsid w:val="00170F9F"/>
    <w:rsid w:val="001718FC"/>
    <w:rsid w:val="00172673"/>
    <w:rsid w:val="00172E52"/>
    <w:rsid w:val="001746AE"/>
    <w:rsid w:val="00174BD6"/>
    <w:rsid w:val="00175775"/>
    <w:rsid w:val="00177CA2"/>
    <w:rsid w:val="001839CC"/>
    <w:rsid w:val="00183FF1"/>
    <w:rsid w:val="0018401B"/>
    <w:rsid w:val="00184788"/>
    <w:rsid w:val="00184796"/>
    <w:rsid w:val="001847AF"/>
    <w:rsid w:val="00185746"/>
    <w:rsid w:val="00185F63"/>
    <w:rsid w:val="00187BB8"/>
    <w:rsid w:val="00191295"/>
    <w:rsid w:val="00191C70"/>
    <w:rsid w:val="00191E69"/>
    <w:rsid w:val="00192173"/>
    <w:rsid w:val="00193264"/>
    <w:rsid w:val="001934F9"/>
    <w:rsid w:val="00194603"/>
    <w:rsid w:val="00195FD6"/>
    <w:rsid w:val="001A0B10"/>
    <w:rsid w:val="001A0FF7"/>
    <w:rsid w:val="001A1D34"/>
    <w:rsid w:val="001A4E7E"/>
    <w:rsid w:val="001A54AF"/>
    <w:rsid w:val="001A637E"/>
    <w:rsid w:val="001A63FC"/>
    <w:rsid w:val="001A673C"/>
    <w:rsid w:val="001A6841"/>
    <w:rsid w:val="001A6EDD"/>
    <w:rsid w:val="001A708A"/>
    <w:rsid w:val="001B0BBE"/>
    <w:rsid w:val="001B16A9"/>
    <w:rsid w:val="001B2605"/>
    <w:rsid w:val="001B34C5"/>
    <w:rsid w:val="001B4688"/>
    <w:rsid w:val="001B477E"/>
    <w:rsid w:val="001B47BF"/>
    <w:rsid w:val="001B48E1"/>
    <w:rsid w:val="001B5F5C"/>
    <w:rsid w:val="001B6294"/>
    <w:rsid w:val="001B6A6E"/>
    <w:rsid w:val="001B6BEB"/>
    <w:rsid w:val="001B7432"/>
    <w:rsid w:val="001B7668"/>
    <w:rsid w:val="001B7C5D"/>
    <w:rsid w:val="001C1BC3"/>
    <w:rsid w:val="001C2354"/>
    <w:rsid w:val="001C2E9F"/>
    <w:rsid w:val="001C3216"/>
    <w:rsid w:val="001C3B64"/>
    <w:rsid w:val="001C3CB5"/>
    <w:rsid w:val="001C4664"/>
    <w:rsid w:val="001C4714"/>
    <w:rsid w:val="001C701C"/>
    <w:rsid w:val="001C71CA"/>
    <w:rsid w:val="001C7F62"/>
    <w:rsid w:val="001D318B"/>
    <w:rsid w:val="001D3467"/>
    <w:rsid w:val="001D3EAE"/>
    <w:rsid w:val="001D4998"/>
    <w:rsid w:val="001D5086"/>
    <w:rsid w:val="001D69B9"/>
    <w:rsid w:val="001D7983"/>
    <w:rsid w:val="001E0C29"/>
    <w:rsid w:val="001E0C92"/>
    <w:rsid w:val="001E16F9"/>
    <w:rsid w:val="001E189B"/>
    <w:rsid w:val="001E1DA0"/>
    <w:rsid w:val="001E2307"/>
    <w:rsid w:val="001E316B"/>
    <w:rsid w:val="001E40A7"/>
    <w:rsid w:val="001E50F8"/>
    <w:rsid w:val="001E5215"/>
    <w:rsid w:val="001E72CE"/>
    <w:rsid w:val="001F0111"/>
    <w:rsid w:val="001F0A1A"/>
    <w:rsid w:val="001F13FA"/>
    <w:rsid w:val="001F2191"/>
    <w:rsid w:val="001F22AA"/>
    <w:rsid w:val="001F246A"/>
    <w:rsid w:val="001F37FD"/>
    <w:rsid w:val="001F48C6"/>
    <w:rsid w:val="001F5082"/>
    <w:rsid w:val="001F519F"/>
    <w:rsid w:val="001F5FEB"/>
    <w:rsid w:val="001F604B"/>
    <w:rsid w:val="001F639E"/>
    <w:rsid w:val="001F73F0"/>
    <w:rsid w:val="001F751A"/>
    <w:rsid w:val="0020124E"/>
    <w:rsid w:val="0020229C"/>
    <w:rsid w:val="002032DF"/>
    <w:rsid w:val="00204167"/>
    <w:rsid w:val="00204B67"/>
    <w:rsid w:val="00205684"/>
    <w:rsid w:val="0020584E"/>
    <w:rsid w:val="002071D1"/>
    <w:rsid w:val="002104A5"/>
    <w:rsid w:val="00210D10"/>
    <w:rsid w:val="00210F3C"/>
    <w:rsid w:val="00212420"/>
    <w:rsid w:val="002128D8"/>
    <w:rsid w:val="00212C33"/>
    <w:rsid w:val="0021337C"/>
    <w:rsid w:val="00213481"/>
    <w:rsid w:val="002153A1"/>
    <w:rsid w:val="0021551E"/>
    <w:rsid w:val="00216C47"/>
    <w:rsid w:val="0022112B"/>
    <w:rsid w:val="0022117E"/>
    <w:rsid w:val="00222F9F"/>
    <w:rsid w:val="00222FF0"/>
    <w:rsid w:val="00224B40"/>
    <w:rsid w:val="00225627"/>
    <w:rsid w:val="00230246"/>
    <w:rsid w:val="002302CE"/>
    <w:rsid w:val="00230810"/>
    <w:rsid w:val="00230DBF"/>
    <w:rsid w:val="00231C69"/>
    <w:rsid w:val="002330C8"/>
    <w:rsid w:val="0023366C"/>
    <w:rsid w:val="00234A5C"/>
    <w:rsid w:val="00234F38"/>
    <w:rsid w:val="00235B17"/>
    <w:rsid w:val="0023728C"/>
    <w:rsid w:val="00242B30"/>
    <w:rsid w:val="0024353C"/>
    <w:rsid w:val="00243763"/>
    <w:rsid w:val="0024483C"/>
    <w:rsid w:val="0024578D"/>
    <w:rsid w:val="0024587B"/>
    <w:rsid w:val="00245B4E"/>
    <w:rsid w:val="0024721A"/>
    <w:rsid w:val="00247610"/>
    <w:rsid w:val="0024775F"/>
    <w:rsid w:val="00247F6A"/>
    <w:rsid w:val="00250160"/>
    <w:rsid w:val="00250844"/>
    <w:rsid w:val="002508F6"/>
    <w:rsid w:val="002516AF"/>
    <w:rsid w:val="0025229A"/>
    <w:rsid w:val="0025404F"/>
    <w:rsid w:val="002540C5"/>
    <w:rsid w:val="00255247"/>
    <w:rsid w:val="00255DF8"/>
    <w:rsid w:val="00257735"/>
    <w:rsid w:val="00257A31"/>
    <w:rsid w:val="00260050"/>
    <w:rsid w:val="00260C69"/>
    <w:rsid w:val="00261D14"/>
    <w:rsid w:val="00262071"/>
    <w:rsid w:val="00263082"/>
    <w:rsid w:val="002635AB"/>
    <w:rsid w:val="00263AD1"/>
    <w:rsid w:val="00263BEA"/>
    <w:rsid w:val="00265E17"/>
    <w:rsid w:val="00266C95"/>
    <w:rsid w:val="00266E22"/>
    <w:rsid w:val="00267605"/>
    <w:rsid w:val="00267F6B"/>
    <w:rsid w:val="002720ED"/>
    <w:rsid w:val="00272C99"/>
    <w:rsid w:val="00273C3B"/>
    <w:rsid w:val="00273E73"/>
    <w:rsid w:val="00274729"/>
    <w:rsid w:val="00275013"/>
    <w:rsid w:val="002752B4"/>
    <w:rsid w:val="00276649"/>
    <w:rsid w:val="0027721D"/>
    <w:rsid w:val="00280679"/>
    <w:rsid w:val="00280EE3"/>
    <w:rsid w:val="0028119A"/>
    <w:rsid w:val="00282161"/>
    <w:rsid w:val="00284E68"/>
    <w:rsid w:val="002857F2"/>
    <w:rsid w:val="00285FE5"/>
    <w:rsid w:val="002867D4"/>
    <w:rsid w:val="0028682D"/>
    <w:rsid w:val="00290918"/>
    <w:rsid w:val="00291CDC"/>
    <w:rsid w:val="00293A0B"/>
    <w:rsid w:val="002943F7"/>
    <w:rsid w:val="002946B2"/>
    <w:rsid w:val="00294A47"/>
    <w:rsid w:val="00294B2B"/>
    <w:rsid w:val="00295447"/>
    <w:rsid w:val="00295F36"/>
    <w:rsid w:val="0029786C"/>
    <w:rsid w:val="00297F39"/>
    <w:rsid w:val="002A1D63"/>
    <w:rsid w:val="002A1EBF"/>
    <w:rsid w:val="002A4837"/>
    <w:rsid w:val="002A48A7"/>
    <w:rsid w:val="002A5FE8"/>
    <w:rsid w:val="002A63B9"/>
    <w:rsid w:val="002A668B"/>
    <w:rsid w:val="002A682C"/>
    <w:rsid w:val="002A6C17"/>
    <w:rsid w:val="002A6D51"/>
    <w:rsid w:val="002B0B20"/>
    <w:rsid w:val="002B1805"/>
    <w:rsid w:val="002B66D6"/>
    <w:rsid w:val="002B6FBF"/>
    <w:rsid w:val="002B7A17"/>
    <w:rsid w:val="002C08A5"/>
    <w:rsid w:val="002C123A"/>
    <w:rsid w:val="002C212C"/>
    <w:rsid w:val="002C3100"/>
    <w:rsid w:val="002C32B9"/>
    <w:rsid w:val="002C3B4D"/>
    <w:rsid w:val="002C435F"/>
    <w:rsid w:val="002C55EE"/>
    <w:rsid w:val="002C56BC"/>
    <w:rsid w:val="002C7021"/>
    <w:rsid w:val="002C7ACE"/>
    <w:rsid w:val="002D0805"/>
    <w:rsid w:val="002D09E4"/>
    <w:rsid w:val="002D0F6A"/>
    <w:rsid w:val="002D10C7"/>
    <w:rsid w:val="002D277F"/>
    <w:rsid w:val="002D4E4F"/>
    <w:rsid w:val="002D58D4"/>
    <w:rsid w:val="002D6779"/>
    <w:rsid w:val="002D6CD9"/>
    <w:rsid w:val="002D728D"/>
    <w:rsid w:val="002D752B"/>
    <w:rsid w:val="002E0BFF"/>
    <w:rsid w:val="002E11DF"/>
    <w:rsid w:val="002E27E4"/>
    <w:rsid w:val="002E31C5"/>
    <w:rsid w:val="002E4473"/>
    <w:rsid w:val="002E4684"/>
    <w:rsid w:val="002E5743"/>
    <w:rsid w:val="002E5D26"/>
    <w:rsid w:val="002E6349"/>
    <w:rsid w:val="002E6722"/>
    <w:rsid w:val="002E7696"/>
    <w:rsid w:val="002E796A"/>
    <w:rsid w:val="002F078C"/>
    <w:rsid w:val="002F149D"/>
    <w:rsid w:val="002F28A2"/>
    <w:rsid w:val="002F28E6"/>
    <w:rsid w:val="002F508E"/>
    <w:rsid w:val="002F598C"/>
    <w:rsid w:val="002F5A35"/>
    <w:rsid w:val="002F6367"/>
    <w:rsid w:val="002F7EFA"/>
    <w:rsid w:val="00300A96"/>
    <w:rsid w:val="00300FE9"/>
    <w:rsid w:val="003017E2"/>
    <w:rsid w:val="003019F4"/>
    <w:rsid w:val="00302182"/>
    <w:rsid w:val="0030262B"/>
    <w:rsid w:val="003033C0"/>
    <w:rsid w:val="00304B0A"/>
    <w:rsid w:val="00305DD9"/>
    <w:rsid w:val="003062DA"/>
    <w:rsid w:val="0030653A"/>
    <w:rsid w:val="003065C7"/>
    <w:rsid w:val="003069B7"/>
    <w:rsid w:val="00306E8E"/>
    <w:rsid w:val="00307193"/>
    <w:rsid w:val="00307648"/>
    <w:rsid w:val="00307652"/>
    <w:rsid w:val="00307D01"/>
    <w:rsid w:val="0031134A"/>
    <w:rsid w:val="00311495"/>
    <w:rsid w:val="00312321"/>
    <w:rsid w:val="00312978"/>
    <w:rsid w:val="003147BD"/>
    <w:rsid w:val="003148CD"/>
    <w:rsid w:val="00315301"/>
    <w:rsid w:val="00315BC4"/>
    <w:rsid w:val="00316AA4"/>
    <w:rsid w:val="00316B0B"/>
    <w:rsid w:val="00316DD5"/>
    <w:rsid w:val="00317003"/>
    <w:rsid w:val="003206A1"/>
    <w:rsid w:val="00320AF9"/>
    <w:rsid w:val="00321445"/>
    <w:rsid w:val="00321B72"/>
    <w:rsid w:val="00321DBF"/>
    <w:rsid w:val="00323EF0"/>
    <w:rsid w:val="0032478E"/>
    <w:rsid w:val="00324C7A"/>
    <w:rsid w:val="00325D3F"/>
    <w:rsid w:val="00326E18"/>
    <w:rsid w:val="00327858"/>
    <w:rsid w:val="00331990"/>
    <w:rsid w:val="00331B76"/>
    <w:rsid w:val="00331D2A"/>
    <w:rsid w:val="003325CC"/>
    <w:rsid w:val="00332942"/>
    <w:rsid w:val="00332A8C"/>
    <w:rsid w:val="00332B13"/>
    <w:rsid w:val="0033367B"/>
    <w:rsid w:val="0033474C"/>
    <w:rsid w:val="00336E3F"/>
    <w:rsid w:val="0033725C"/>
    <w:rsid w:val="0034064E"/>
    <w:rsid w:val="00341A88"/>
    <w:rsid w:val="00343861"/>
    <w:rsid w:val="00344B12"/>
    <w:rsid w:val="00345213"/>
    <w:rsid w:val="00350282"/>
    <w:rsid w:val="00351300"/>
    <w:rsid w:val="0035153F"/>
    <w:rsid w:val="00352340"/>
    <w:rsid w:val="00352E71"/>
    <w:rsid w:val="003539EF"/>
    <w:rsid w:val="0035413A"/>
    <w:rsid w:val="00355EC7"/>
    <w:rsid w:val="003562DF"/>
    <w:rsid w:val="003578B8"/>
    <w:rsid w:val="00357C74"/>
    <w:rsid w:val="00362B5E"/>
    <w:rsid w:val="0036372F"/>
    <w:rsid w:val="00363883"/>
    <w:rsid w:val="00363C02"/>
    <w:rsid w:val="00364C0C"/>
    <w:rsid w:val="00365B53"/>
    <w:rsid w:val="00365B6D"/>
    <w:rsid w:val="00366231"/>
    <w:rsid w:val="00366A81"/>
    <w:rsid w:val="00367F2F"/>
    <w:rsid w:val="00370049"/>
    <w:rsid w:val="003705E8"/>
    <w:rsid w:val="003710CB"/>
    <w:rsid w:val="00371169"/>
    <w:rsid w:val="003733C9"/>
    <w:rsid w:val="00375AFA"/>
    <w:rsid w:val="00377496"/>
    <w:rsid w:val="00377813"/>
    <w:rsid w:val="00381E7D"/>
    <w:rsid w:val="00381F5D"/>
    <w:rsid w:val="00383B44"/>
    <w:rsid w:val="00383D6E"/>
    <w:rsid w:val="00387234"/>
    <w:rsid w:val="0039206C"/>
    <w:rsid w:val="0039242D"/>
    <w:rsid w:val="00392CB1"/>
    <w:rsid w:val="00392ECA"/>
    <w:rsid w:val="00393827"/>
    <w:rsid w:val="00393A37"/>
    <w:rsid w:val="00393E0E"/>
    <w:rsid w:val="0039521F"/>
    <w:rsid w:val="00395300"/>
    <w:rsid w:val="0039682B"/>
    <w:rsid w:val="00396E1F"/>
    <w:rsid w:val="003A028C"/>
    <w:rsid w:val="003A23ED"/>
    <w:rsid w:val="003A30FB"/>
    <w:rsid w:val="003A3D0F"/>
    <w:rsid w:val="003A46DA"/>
    <w:rsid w:val="003A4BC9"/>
    <w:rsid w:val="003A6539"/>
    <w:rsid w:val="003A6F66"/>
    <w:rsid w:val="003A7788"/>
    <w:rsid w:val="003B1355"/>
    <w:rsid w:val="003B2A4F"/>
    <w:rsid w:val="003B37C1"/>
    <w:rsid w:val="003B3A01"/>
    <w:rsid w:val="003B3A27"/>
    <w:rsid w:val="003B3D01"/>
    <w:rsid w:val="003B3F7E"/>
    <w:rsid w:val="003B3F9D"/>
    <w:rsid w:val="003B508E"/>
    <w:rsid w:val="003B510C"/>
    <w:rsid w:val="003B51B0"/>
    <w:rsid w:val="003B5C48"/>
    <w:rsid w:val="003B6D7D"/>
    <w:rsid w:val="003B6F0F"/>
    <w:rsid w:val="003B74E4"/>
    <w:rsid w:val="003B7812"/>
    <w:rsid w:val="003C1A83"/>
    <w:rsid w:val="003C2C86"/>
    <w:rsid w:val="003C2D5C"/>
    <w:rsid w:val="003C33EF"/>
    <w:rsid w:val="003C44B1"/>
    <w:rsid w:val="003C5564"/>
    <w:rsid w:val="003C6F76"/>
    <w:rsid w:val="003C7EAA"/>
    <w:rsid w:val="003D1538"/>
    <w:rsid w:val="003D1791"/>
    <w:rsid w:val="003D3B0F"/>
    <w:rsid w:val="003D4254"/>
    <w:rsid w:val="003D4DAC"/>
    <w:rsid w:val="003D548E"/>
    <w:rsid w:val="003D5CE9"/>
    <w:rsid w:val="003D63DC"/>
    <w:rsid w:val="003D7101"/>
    <w:rsid w:val="003E0034"/>
    <w:rsid w:val="003E0682"/>
    <w:rsid w:val="003E06CC"/>
    <w:rsid w:val="003E0DC8"/>
    <w:rsid w:val="003E1A0E"/>
    <w:rsid w:val="003E26B1"/>
    <w:rsid w:val="003E2907"/>
    <w:rsid w:val="003E346C"/>
    <w:rsid w:val="003E38DE"/>
    <w:rsid w:val="003E3CD8"/>
    <w:rsid w:val="003E425A"/>
    <w:rsid w:val="003E531B"/>
    <w:rsid w:val="003E6146"/>
    <w:rsid w:val="003E668D"/>
    <w:rsid w:val="003F036A"/>
    <w:rsid w:val="003F0E8C"/>
    <w:rsid w:val="003F20D9"/>
    <w:rsid w:val="003F2C20"/>
    <w:rsid w:val="003F3BEE"/>
    <w:rsid w:val="003F4C2E"/>
    <w:rsid w:val="003F546E"/>
    <w:rsid w:val="003F64F2"/>
    <w:rsid w:val="003F716A"/>
    <w:rsid w:val="003F7499"/>
    <w:rsid w:val="003F76CA"/>
    <w:rsid w:val="00400389"/>
    <w:rsid w:val="004003E1"/>
    <w:rsid w:val="00401CC1"/>
    <w:rsid w:val="00403465"/>
    <w:rsid w:val="00405E57"/>
    <w:rsid w:val="0040685A"/>
    <w:rsid w:val="00407049"/>
    <w:rsid w:val="004077C7"/>
    <w:rsid w:val="00407E0D"/>
    <w:rsid w:val="00407F2D"/>
    <w:rsid w:val="00410C9A"/>
    <w:rsid w:val="00410D78"/>
    <w:rsid w:val="00411617"/>
    <w:rsid w:val="004119E7"/>
    <w:rsid w:val="00413167"/>
    <w:rsid w:val="00413EDF"/>
    <w:rsid w:val="00414087"/>
    <w:rsid w:val="00414096"/>
    <w:rsid w:val="004156F8"/>
    <w:rsid w:val="00415D5D"/>
    <w:rsid w:val="00416704"/>
    <w:rsid w:val="00416CCC"/>
    <w:rsid w:val="00417A74"/>
    <w:rsid w:val="00417B3B"/>
    <w:rsid w:val="00417B75"/>
    <w:rsid w:val="00417D6C"/>
    <w:rsid w:val="004208E9"/>
    <w:rsid w:val="00420C25"/>
    <w:rsid w:val="00420CC9"/>
    <w:rsid w:val="0042111F"/>
    <w:rsid w:val="00421276"/>
    <w:rsid w:val="00421B7B"/>
    <w:rsid w:val="0042223A"/>
    <w:rsid w:val="0042315A"/>
    <w:rsid w:val="00424821"/>
    <w:rsid w:val="00425DBF"/>
    <w:rsid w:val="0042750E"/>
    <w:rsid w:val="00427D9C"/>
    <w:rsid w:val="00427E67"/>
    <w:rsid w:val="00430117"/>
    <w:rsid w:val="0043042A"/>
    <w:rsid w:val="00430DF9"/>
    <w:rsid w:val="00432452"/>
    <w:rsid w:val="00432E41"/>
    <w:rsid w:val="00434FF0"/>
    <w:rsid w:val="00435571"/>
    <w:rsid w:val="00435BA1"/>
    <w:rsid w:val="00435E34"/>
    <w:rsid w:val="00436374"/>
    <w:rsid w:val="0043733B"/>
    <w:rsid w:val="00440C5C"/>
    <w:rsid w:val="004410A4"/>
    <w:rsid w:val="00441D2D"/>
    <w:rsid w:val="004420C3"/>
    <w:rsid w:val="00442ED4"/>
    <w:rsid w:val="00443637"/>
    <w:rsid w:val="00443968"/>
    <w:rsid w:val="00444C4F"/>
    <w:rsid w:val="00445482"/>
    <w:rsid w:val="00445834"/>
    <w:rsid w:val="004463D9"/>
    <w:rsid w:val="00446753"/>
    <w:rsid w:val="00446F43"/>
    <w:rsid w:val="004504D7"/>
    <w:rsid w:val="0045080E"/>
    <w:rsid w:val="0045123D"/>
    <w:rsid w:val="0045198C"/>
    <w:rsid w:val="00451D89"/>
    <w:rsid w:val="00452A03"/>
    <w:rsid w:val="00453202"/>
    <w:rsid w:val="00454090"/>
    <w:rsid w:val="00454306"/>
    <w:rsid w:val="004554B5"/>
    <w:rsid w:val="004554CB"/>
    <w:rsid w:val="00455E54"/>
    <w:rsid w:val="00455E96"/>
    <w:rsid w:val="004564B3"/>
    <w:rsid w:val="0045745E"/>
    <w:rsid w:val="0045774B"/>
    <w:rsid w:val="00460031"/>
    <w:rsid w:val="004604E1"/>
    <w:rsid w:val="00462AF7"/>
    <w:rsid w:val="0046382D"/>
    <w:rsid w:val="00463D31"/>
    <w:rsid w:val="00464728"/>
    <w:rsid w:val="004647EF"/>
    <w:rsid w:val="004648D0"/>
    <w:rsid w:val="00467C57"/>
    <w:rsid w:val="00470211"/>
    <w:rsid w:val="00470D26"/>
    <w:rsid w:val="00470F74"/>
    <w:rsid w:val="00471A48"/>
    <w:rsid w:val="00471AE0"/>
    <w:rsid w:val="00471B78"/>
    <w:rsid w:val="00472352"/>
    <w:rsid w:val="00472419"/>
    <w:rsid w:val="00472ECD"/>
    <w:rsid w:val="0047326D"/>
    <w:rsid w:val="004756AA"/>
    <w:rsid w:val="0047574B"/>
    <w:rsid w:val="00475FFD"/>
    <w:rsid w:val="004762AC"/>
    <w:rsid w:val="00476EDC"/>
    <w:rsid w:val="00477369"/>
    <w:rsid w:val="00477A17"/>
    <w:rsid w:val="00480A00"/>
    <w:rsid w:val="00480D2D"/>
    <w:rsid w:val="00480F34"/>
    <w:rsid w:val="0048212C"/>
    <w:rsid w:val="00483A9A"/>
    <w:rsid w:val="00484DAF"/>
    <w:rsid w:val="00485064"/>
    <w:rsid w:val="004853FA"/>
    <w:rsid w:val="004856F2"/>
    <w:rsid w:val="00485B71"/>
    <w:rsid w:val="00485D47"/>
    <w:rsid w:val="004864B8"/>
    <w:rsid w:val="00486980"/>
    <w:rsid w:val="00487038"/>
    <w:rsid w:val="004871C2"/>
    <w:rsid w:val="004878FC"/>
    <w:rsid w:val="00487B94"/>
    <w:rsid w:val="0049097C"/>
    <w:rsid w:val="00492BE9"/>
    <w:rsid w:val="004938E1"/>
    <w:rsid w:val="00494559"/>
    <w:rsid w:val="00495C5C"/>
    <w:rsid w:val="004964E5"/>
    <w:rsid w:val="00497368"/>
    <w:rsid w:val="004A094B"/>
    <w:rsid w:val="004A094C"/>
    <w:rsid w:val="004A0AF9"/>
    <w:rsid w:val="004A27EF"/>
    <w:rsid w:val="004A3219"/>
    <w:rsid w:val="004A360F"/>
    <w:rsid w:val="004A3711"/>
    <w:rsid w:val="004A3AD4"/>
    <w:rsid w:val="004A3C19"/>
    <w:rsid w:val="004A43E3"/>
    <w:rsid w:val="004A4E79"/>
    <w:rsid w:val="004A551E"/>
    <w:rsid w:val="004A57A1"/>
    <w:rsid w:val="004A721B"/>
    <w:rsid w:val="004B07F6"/>
    <w:rsid w:val="004B0C4C"/>
    <w:rsid w:val="004B133C"/>
    <w:rsid w:val="004B1A23"/>
    <w:rsid w:val="004B2DA5"/>
    <w:rsid w:val="004B2F69"/>
    <w:rsid w:val="004B4475"/>
    <w:rsid w:val="004B6545"/>
    <w:rsid w:val="004B683D"/>
    <w:rsid w:val="004C1391"/>
    <w:rsid w:val="004C1701"/>
    <w:rsid w:val="004C194E"/>
    <w:rsid w:val="004C19C4"/>
    <w:rsid w:val="004C1FA0"/>
    <w:rsid w:val="004C3870"/>
    <w:rsid w:val="004C54D2"/>
    <w:rsid w:val="004C5531"/>
    <w:rsid w:val="004D05FC"/>
    <w:rsid w:val="004D0C5E"/>
    <w:rsid w:val="004D2EFA"/>
    <w:rsid w:val="004D3186"/>
    <w:rsid w:val="004D37D5"/>
    <w:rsid w:val="004D3926"/>
    <w:rsid w:val="004D3DAF"/>
    <w:rsid w:val="004D4C35"/>
    <w:rsid w:val="004D4DA0"/>
    <w:rsid w:val="004D4F1C"/>
    <w:rsid w:val="004D51B1"/>
    <w:rsid w:val="004D5A1D"/>
    <w:rsid w:val="004D5A85"/>
    <w:rsid w:val="004D737E"/>
    <w:rsid w:val="004D7555"/>
    <w:rsid w:val="004E0675"/>
    <w:rsid w:val="004E366E"/>
    <w:rsid w:val="004E49D8"/>
    <w:rsid w:val="004E5282"/>
    <w:rsid w:val="004E6B95"/>
    <w:rsid w:val="004E6C28"/>
    <w:rsid w:val="004E7F32"/>
    <w:rsid w:val="004F04B1"/>
    <w:rsid w:val="004F2832"/>
    <w:rsid w:val="004F2F94"/>
    <w:rsid w:val="004F431B"/>
    <w:rsid w:val="004F436F"/>
    <w:rsid w:val="004F4946"/>
    <w:rsid w:val="004F5743"/>
    <w:rsid w:val="004F7CF9"/>
    <w:rsid w:val="0050034D"/>
    <w:rsid w:val="005005BF"/>
    <w:rsid w:val="00500E35"/>
    <w:rsid w:val="00500E5A"/>
    <w:rsid w:val="00501760"/>
    <w:rsid w:val="005017F9"/>
    <w:rsid w:val="00501D4E"/>
    <w:rsid w:val="00501F87"/>
    <w:rsid w:val="00502299"/>
    <w:rsid w:val="00502FE8"/>
    <w:rsid w:val="00503FA8"/>
    <w:rsid w:val="005040D0"/>
    <w:rsid w:val="00504715"/>
    <w:rsid w:val="0050520C"/>
    <w:rsid w:val="005053B4"/>
    <w:rsid w:val="005054B0"/>
    <w:rsid w:val="0050669A"/>
    <w:rsid w:val="00506D1A"/>
    <w:rsid w:val="0050788A"/>
    <w:rsid w:val="005102B8"/>
    <w:rsid w:val="005106D9"/>
    <w:rsid w:val="00510DEC"/>
    <w:rsid w:val="00512174"/>
    <w:rsid w:val="00512F55"/>
    <w:rsid w:val="00513468"/>
    <w:rsid w:val="00513714"/>
    <w:rsid w:val="00513B75"/>
    <w:rsid w:val="0051577B"/>
    <w:rsid w:val="00516C30"/>
    <w:rsid w:val="00517C5E"/>
    <w:rsid w:val="0052070F"/>
    <w:rsid w:val="0052198D"/>
    <w:rsid w:val="00522E77"/>
    <w:rsid w:val="0052378D"/>
    <w:rsid w:val="005238A8"/>
    <w:rsid w:val="005255A3"/>
    <w:rsid w:val="0052642F"/>
    <w:rsid w:val="005264CA"/>
    <w:rsid w:val="00527FFA"/>
    <w:rsid w:val="0053209E"/>
    <w:rsid w:val="005323EB"/>
    <w:rsid w:val="00533327"/>
    <w:rsid w:val="00534243"/>
    <w:rsid w:val="00534D77"/>
    <w:rsid w:val="00535091"/>
    <w:rsid w:val="00535939"/>
    <w:rsid w:val="00540516"/>
    <w:rsid w:val="00540579"/>
    <w:rsid w:val="00541759"/>
    <w:rsid w:val="00543B3D"/>
    <w:rsid w:val="005443AC"/>
    <w:rsid w:val="005455BD"/>
    <w:rsid w:val="00546621"/>
    <w:rsid w:val="00546F5F"/>
    <w:rsid w:val="0055116D"/>
    <w:rsid w:val="00552701"/>
    <w:rsid w:val="0055298F"/>
    <w:rsid w:val="005541A2"/>
    <w:rsid w:val="00554479"/>
    <w:rsid w:val="00554B27"/>
    <w:rsid w:val="00555578"/>
    <w:rsid w:val="0055657C"/>
    <w:rsid w:val="00556D3B"/>
    <w:rsid w:val="00557DDF"/>
    <w:rsid w:val="00557E57"/>
    <w:rsid w:val="00557EFE"/>
    <w:rsid w:val="00560266"/>
    <w:rsid w:val="00561629"/>
    <w:rsid w:val="0056190C"/>
    <w:rsid w:val="00561F82"/>
    <w:rsid w:val="00563A15"/>
    <w:rsid w:val="00563C56"/>
    <w:rsid w:val="005662E0"/>
    <w:rsid w:val="00566985"/>
    <w:rsid w:val="0056775C"/>
    <w:rsid w:val="00567A3A"/>
    <w:rsid w:val="00567D44"/>
    <w:rsid w:val="00570A3E"/>
    <w:rsid w:val="00571E23"/>
    <w:rsid w:val="00573DA6"/>
    <w:rsid w:val="005750FD"/>
    <w:rsid w:val="005754DC"/>
    <w:rsid w:val="00575DC9"/>
    <w:rsid w:val="00577F21"/>
    <w:rsid w:val="00582D67"/>
    <w:rsid w:val="00583F0C"/>
    <w:rsid w:val="0058544B"/>
    <w:rsid w:val="00585AD9"/>
    <w:rsid w:val="00585F04"/>
    <w:rsid w:val="00586856"/>
    <w:rsid w:val="005906F2"/>
    <w:rsid w:val="005907A1"/>
    <w:rsid w:val="0059103D"/>
    <w:rsid w:val="0059140C"/>
    <w:rsid w:val="005921A0"/>
    <w:rsid w:val="00594503"/>
    <w:rsid w:val="0059507D"/>
    <w:rsid w:val="005976CE"/>
    <w:rsid w:val="005A000E"/>
    <w:rsid w:val="005A065E"/>
    <w:rsid w:val="005A06EF"/>
    <w:rsid w:val="005A0744"/>
    <w:rsid w:val="005A0AD5"/>
    <w:rsid w:val="005A14B4"/>
    <w:rsid w:val="005A1A8D"/>
    <w:rsid w:val="005A1C74"/>
    <w:rsid w:val="005A2304"/>
    <w:rsid w:val="005A2EFC"/>
    <w:rsid w:val="005A3244"/>
    <w:rsid w:val="005A3F4E"/>
    <w:rsid w:val="005A43CD"/>
    <w:rsid w:val="005A5115"/>
    <w:rsid w:val="005A60E6"/>
    <w:rsid w:val="005B0E00"/>
    <w:rsid w:val="005B206C"/>
    <w:rsid w:val="005B20D0"/>
    <w:rsid w:val="005B29E3"/>
    <w:rsid w:val="005B376E"/>
    <w:rsid w:val="005B4C6E"/>
    <w:rsid w:val="005B5E3B"/>
    <w:rsid w:val="005B6249"/>
    <w:rsid w:val="005B698B"/>
    <w:rsid w:val="005B78BD"/>
    <w:rsid w:val="005C01F7"/>
    <w:rsid w:val="005C1819"/>
    <w:rsid w:val="005C2101"/>
    <w:rsid w:val="005C3DDD"/>
    <w:rsid w:val="005C4F18"/>
    <w:rsid w:val="005C535A"/>
    <w:rsid w:val="005C6306"/>
    <w:rsid w:val="005C6426"/>
    <w:rsid w:val="005C7AB1"/>
    <w:rsid w:val="005D06B4"/>
    <w:rsid w:val="005D1FE8"/>
    <w:rsid w:val="005D287D"/>
    <w:rsid w:val="005D33A6"/>
    <w:rsid w:val="005D3EFD"/>
    <w:rsid w:val="005D423E"/>
    <w:rsid w:val="005D424E"/>
    <w:rsid w:val="005D4342"/>
    <w:rsid w:val="005D5754"/>
    <w:rsid w:val="005D63C4"/>
    <w:rsid w:val="005D76C3"/>
    <w:rsid w:val="005D76EF"/>
    <w:rsid w:val="005D7E1B"/>
    <w:rsid w:val="005D7F72"/>
    <w:rsid w:val="005E054D"/>
    <w:rsid w:val="005E0D0D"/>
    <w:rsid w:val="005E1105"/>
    <w:rsid w:val="005E2AAC"/>
    <w:rsid w:val="005E3812"/>
    <w:rsid w:val="005E3C79"/>
    <w:rsid w:val="005E4469"/>
    <w:rsid w:val="005E49E2"/>
    <w:rsid w:val="005E4D94"/>
    <w:rsid w:val="005E57B5"/>
    <w:rsid w:val="005E6CA9"/>
    <w:rsid w:val="005E72A4"/>
    <w:rsid w:val="005F0D44"/>
    <w:rsid w:val="005F12B8"/>
    <w:rsid w:val="005F152F"/>
    <w:rsid w:val="005F1897"/>
    <w:rsid w:val="005F315D"/>
    <w:rsid w:val="005F36AA"/>
    <w:rsid w:val="005F4B49"/>
    <w:rsid w:val="005F52F2"/>
    <w:rsid w:val="005F7B34"/>
    <w:rsid w:val="005F7BC3"/>
    <w:rsid w:val="00600DE6"/>
    <w:rsid w:val="00601DFD"/>
    <w:rsid w:val="0060214E"/>
    <w:rsid w:val="00602329"/>
    <w:rsid w:val="00602648"/>
    <w:rsid w:val="00602B2F"/>
    <w:rsid w:val="00603171"/>
    <w:rsid w:val="00603DC8"/>
    <w:rsid w:val="00604063"/>
    <w:rsid w:val="00606B1C"/>
    <w:rsid w:val="00606FFA"/>
    <w:rsid w:val="006075D1"/>
    <w:rsid w:val="00607EE5"/>
    <w:rsid w:val="006100B4"/>
    <w:rsid w:val="006107E3"/>
    <w:rsid w:val="00610879"/>
    <w:rsid w:val="0061280D"/>
    <w:rsid w:val="00614257"/>
    <w:rsid w:val="006149B9"/>
    <w:rsid w:val="00614CDF"/>
    <w:rsid w:val="006154BC"/>
    <w:rsid w:val="00615797"/>
    <w:rsid w:val="00615C93"/>
    <w:rsid w:val="00616A3E"/>
    <w:rsid w:val="00616AFE"/>
    <w:rsid w:val="00617836"/>
    <w:rsid w:val="00620770"/>
    <w:rsid w:val="006207C5"/>
    <w:rsid w:val="00621787"/>
    <w:rsid w:val="00621F99"/>
    <w:rsid w:val="0062254C"/>
    <w:rsid w:val="00622E9B"/>
    <w:rsid w:val="0062308F"/>
    <w:rsid w:val="00624540"/>
    <w:rsid w:val="00624864"/>
    <w:rsid w:val="006256B8"/>
    <w:rsid w:val="006276D0"/>
    <w:rsid w:val="00627DAB"/>
    <w:rsid w:val="00627E28"/>
    <w:rsid w:val="00627E45"/>
    <w:rsid w:val="0063050A"/>
    <w:rsid w:val="0063086E"/>
    <w:rsid w:val="00630A10"/>
    <w:rsid w:val="00630D32"/>
    <w:rsid w:val="00631754"/>
    <w:rsid w:val="00631CE2"/>
    <w:rsid w:val="00632042"/>
    <w:rsid w:val="0063215E"/>
    <w:rsid w:val="006324A1"/>
    <w:rsid w:val="00632559"/>
    <w:rsid w:val="00634B6E"/>
    <w:rsid w:val="006351F9"/>
    <w:rsid w:val="00635A09"/>
    <w:rsid w:val="006375DA"/>
    <w:rsid w:val="00637F54"/>
    <w:rsid w:val="00640CE1"/>
    <w:rsid w:val="006415E5"/>
    <w:rsid w:val="00643368"/>
    <w:rsid w:val="00643400"/>
    <w:rsid w:val="006437DE"/>
    <w:rsid w:val="00646BD2"/>
    <w:rsid w:val="0064785C"/>
    <w:rsid w:val="00647910"/>
    <w:rsid w:val="00647A73"/>
    <w:rsid w:val="00647AB6"/>
    <w:rsid w:val="0065010F"/>
    <w:rsid w:val="006511E5"/>
    <w:rsid w:val="00651F06"/>
    <w:rsid w:val="006545ED"/>
    <w:rsid w:val="00654A85"/>
    <w:rsid w:val="00655A0E"/>
    <w:rsid w:val="00655DCC"/>
    <w:rsid w:val="0065602B"/>
    <w:rsid w:val="006561BF"/>
    <w:rsid w:val="006567D2"/>
    <w:rsid w:val="00656989"/>
    <w:rsid w:val="00657D93"/>
    <w:rsid w:val="00661260"/>
    <w:rsid w:val="00661974"/>
    <w:rsid w:val="00662F0C"/>
    <w:rsid w:val="00664063"/>
    <w:rsid w:val="0066548F"/>
    <w:rsid w:val="006659B6"/>
    <w:rsid w:val="00675FEB"/>
    <w:rsid w:val="006762B6"/>
    <w:rsid w:val="006767E6"/>
    <w:rsid w:val="00676957"/>
    <w:rsid w:val="006772CA"/>
    <w:rsid w:val="00683A0D"/>
    <w:rsid w:val="00683A1C"/>
    <w:rsid w:val="006843B6"/>
    <w:rsid w:val="00684AF7"/>
    <w:rsid w:val="006858E2"/>
    <w:rsid w:val="00686019"/>
    <w:rsid w:val="00687850"/>
    <w:rsid w:val="00690A62"/>
    <w:rsid w:val="0069127F"/>
    <w:rsid w:val="00691D0C"/>
    <w:rsid w:val="00692F9A"/>
    <w:rsid w:val="00693DE2"/>
    <w:rsid w:val="00696030"/>
    <w:rsid w:val="006965E7"/>
    <w:rsid w:val="006967DF"/>
    <w:rsid w:val="00697813"/>
    <w:rsid w:val="00697E45"/>
    <w:rsid w:val="00697E46"/>
    <w:rsid w:val="006A044F"/>
    <w:rsid w:val="006A0556"/>
    <w:rsid w:val="006A0C18"/>
    <w:rsid w:val="006A182A"/>
    <w:rsid w:val="006A1CFA"/>
    <w:rsid w:val="006A1F3F"/>
    <w:rsid w:val="006A332E"/>
    <w:rsid w:val="006A3B80"/>
    <w:rsid w:val="006A4018"/>
    <w:rsid w:val="006A44F6"/>
    <w:rsid w:val="006A594E"/>
    <w:rsid w:val="006A61B4"/>
    <w:rsid w:val="006A673B"/>
    <w:rsid w:val="006A6E6F"/>
    <w:rsid w:val="006A70BA"/>
    <w:rsid w:val="006B0EA7"/>
    <w:rsid w:val="006B1E5E"/>
    <w:rsid w:val="006B3B1A"/>
    <w:rsid w:val="006B3C02"/>
    <w:rsid w:val="006B485A"/>
    <w:rsid w:val="006B6264"/>
    <w:rsid w:val="006B6491"/>
    <w:rsid w:val="006B69ED"/>
    <w:rsid w:val="006B79C2"/>
    <w:rsid w:val="006B7CB0"/>
    <w:rsid w:val="006C27FC"/>
    <w:rsid w:val="006C2B26"/>
    <w:rsid w:val="006C305B"/>
    <w:rsid w:val="006C3A56"/>
    <w:rsid w:val="006C3B6B"/>
    <w:rsid w:val="006C3F1E"/>
    <w:rsid w:val="006C4270"/>
    <w:rsid w:val="006C4F57"/>
    <w:rsid w:val="006C6CFC"/>
    <w:rsid w:val="006C75EE"/>
    <w:rsid w:val="006D0428"/>
    <w:rsid w:val="006D0D52"/>
    <w:rsid w:val="006D0FC7"/>
    <w:rsid w:val="006D1FA5"/>
    <w:rsid w:val="006D2C61"/>
    <w:rsid w:val="006D3238"/>
    <w:rsid w:val="006D4471"/>
    <w:rsid w:val="006D4E75"/>
    <w:rsid w:val="006D5BDE"/>
    <w:rsid w:val="006D5E2C"/>
    <w:rsid w:val="006D6469"/>
    <w:rsid w:val="006D6884"/>
    <w:rsid w:val="006D6A15"/>
    <w:rsid w:val="006E06AE"/>
    <w:rsid w:val="006E1CC7"/>
    <w:rsid w:val="006E2294"/>
    <w:rsid w:val="006E28F8"/>
    <w:rsid w:val="006E48D5"/>
    <w:rsid w:val="006E54A1"/>
    <w:rsid w:val="006E6658"/>
    <w:rsid w:val="006E7015"/>
    <w:rsid w:val="006E7704"/>
    <w:rsid w:val="006E7BAB"/>
    <w:rsid w:val="006F06FF"/>
    <w:rsid w:val="006F0EF9"/>
    <w:rsid w:val="006F20E4"/>
    <w:rsid w:val="006F237E"/>
    <w:rsid w:val="006F362B"/>
    <w:rsid w:val="006F4BD4"/>
    <w:rsid w:val="006F52A7"/>
    <w:rsid w:val="006F5CC4"/>
    <w:rsid w:val="006F5FD6"/>
    <w:rsid w:val="006F794C"/>
    <w:rsid w:val="0070167F"/>
    <w:rsid w:val="00702602"/>
    <w:rsid w:val="00702A95"/>
    <w:rsid w:val="00702BE4"/>
    <w:rsid w:val="007033A0"/>
    <w:rsid w:val="00703479"/>
    <w:rsid w:val="0070379C"/>
    <w:rsid w:val="00703A80"/>
    <w:rsid w:val="00703CCD"/>
    <w:rsid w:val="0070485E"/>
    <w:rsid w:val="00706529"/>
    <w:rsid w:val="0070738F"/>
    <w:rsid w:val="00710588"/>
    <w:rsid w:val="0071279D"/>
    <w:rsid w:val="007132B7"/>
    <w:rsid w:val="007135CE"/>
    <w:rsid w:val="0071445E"/>
    <w:rsid w:val="00715D6D"/>
    <w:rsid w:val="00716464"/>
    <w:rsid w:val="007165D1"/>
    <w:rsid w:val="00716892"/>
    <w:rsid w:val="00717735"/>
    <w:rsid w:val="007200D8"/>
    <w:rsid w:val="0072138E"/>
    <w:rsid w:val="00721D8D"/>
    <w:rsid w:val="00722693"/>
    <w:rsid w:val="007235D3"/>
    <w:rsid w:val="00723DCC"/>
    <w:rsid w:val="0072488C"/>
    <w:rsid w:val="00724E02"/>
    <w:rsid w:val="00725B84"/>
    <w:rsid w:val="00726542"/>
    <w:rsid w:val="00726DE5"/>
    <w:rsid w:val="00727487"/>
    <w:rsid w:val="007307E9"/>
    <w:rsid w:val="0073459D"/>
    <w:rsid w:val="007351AC"/>
    <w:rsid w:val="0073716B"/>
    <w:rsid w:val="007375FF"/>
    <w:rsid w:val="007406B3"/>
    <w:rsid w:val="0074159B"/>
    <w:rsid w:val="00741F50"/>
    <w:rsid w:val="007421DF"/>
    <w:rsid w:val="0074239B"/>
    <w:rsid w:val="007444FB"/>
    <w:rsid w:val="00744BD8"/>
    <w:rsid w:val="0074701A"/>
    <w:rsid w:val="00747CF0"/>
    <w:rsid w:val="0075169E"/>
    <w:rsid w:val="00751E74"/>
    <w:rsid w:val="00754192"/>
    <w:rsid w:val="00754194"/>
    <w:rsid w:val="007546EE"/>
    <w:rsid w:val="00754FD6"/>
    <w:rsid w:val="007551FE"/>
    <w:rsid w:val="00756021"/>
    <w:rsid w:val="0075637F"/>
    <w:rsid w:val="00757B8C"/>
    <w:rsid w:val="0076012C"/>
    <w:rsid w:val="007602D5"/>
    <w:rsid w:val="00760E24"/>
    <w:rsid w:val="00761F01"/>
    <w:rsid w:val="0076291C"/>
    <w:rsid w:val="007631E5"/>
    <w:rsid w:val="00764D63"/>
    <w:rsid w:val="00765728"/>
    <w:rsid w:val="007669F2"/>
    <w:rsid w:val="00767257"/>
    <w:rsid w:val="00767555"/>
    <w:rsid w:val="007701E4"/>
    <w:rsid w:val="00770215"/>
    <w:rsid w:val="00770F88"/>
    <w:rsid w:val="00771CE0"/>
    <w:rsid w:val="00772590"/>
    <w:rsid w:val="00772EE1"/>
    <w:rsid w:val="007736EC"/>
    <w:rsid w:val="00774A39"/>
    <w:rsid w:val="00774AFC"/>
    <w:rsid w:val="00775BF7"/>
    <w:rsid w:val="00777672"/>
    <w:rsid w:val="007821D2"/>
    <w:rsid w:val="007825F6"/>
    <w:rsid w:val="00782B0B"/>
    <w:rsid w:val="007831C6"/>
    <w:rsid w:val="007846F4"/>
    <w:rsid w:val="00784989"/>
    <w:rsid w:val="00785012"/>
    <w:rsid w:val="00785DDA"/>
    <w:rsid w:val="00786DEC"/>
    <w:rsid w:val="007879CF"/>
    <w:rsid w:val="00791D6C"/>
    <w:rsid w:val="00794C3A"/>
    <w:rsid w:val="00794F4D"/>
    <w:rsid w:val="007953F2"/>
    <w:rsid w:val="00795A1C"/>
    <w:rsid w:val="00795C6E"/>
    <w:rsid w:val="007961ED"/>
    <w:rsid w:val="007963AF"/>
    <w:rsid w:val="00797ABE"/>
    <w:rsid w:val="007A0D49"/>
    <w:rsid w:val="007A14DD"/>
    <w:rsid w:val="007A14E3"/>
    <w:rsid w:val="007A2090"/>
    <w:rsid w:val="007A2547"/>
    <w:rsid w:val="007A34EF"/>
    <w:rsid w:val="007A49CE"/>
    <w:rsid w:val="007A4A33"/>
    <w:rsid w:val="007A4DB0"/>
    <w:rsid w:val="007A595B"/>
    <w:rsid w:val="007A5BF0"/>
    <w:rsid w:val="007A6200"/>
    <w:rsid w:val="007A713E"/>
    <w:rsid w:val="007A7D73"/>
    <w:rsid w:val="007B1227"/>
    <w:rsid w:val="007B1501"/>
    <w:rsid w:val="007B277D"/>
    <w:rsid w:val="007B291D"/>
    <w:rsid w:val="007B2C51"/>
    <w:rsid w:val="007B2CB1"/>
    <w:rsid w:val="007B2D70"/>
    <w:rsid w:val="007B30F3"/>
    <w:rsid w:val="007B39F9"/>
    <w:rsid w:val="007B4269"/>
    <w:rsid w:val="007B46A3"/>
    <w:rsid w:val="007B47CD"/>
    <w:rsid w:val="007B495D"/>
    <w:rsid w:val="007B4F18"/>
    <w:rsid w:val="007B692E"/>
    <w:rsid w:val="007B7097"/>
    <w:rsid w:val="007B77CD"/>
    <w:rsid w:val="007B7817"/>
    <w:rsid w:val="007B7DF6"/>
    <w:rsid w:val="007B7F70"/>
    <w:rsid w:val="007C0D71"/>
    <w:rsid w:val="007C0E86"/>
    <w:rsid w:val="007C1960"/>
    <w:rsid w:val="007C1A76"/>
    <w:rsid w:val="007C2F3C"/>
    <w:rsid w:val="007C317B"/>
    <w:rsid w:val="007C3A3A"/>
    <w:rsid w:val="007C47AE"/>
    <w:rsid w:val="007C4A32"/>
    <w:rsid w:val="007C55D6"/>
    <w:rsid w:val="007D0C51"/>
    <w:rsid w:val="007D10BB"/>
    <w:rsid w:val="007D1943"/>
    <w:rsid w:val="007D3538"/>
    <w:rsid w:val="007D579D"/>
    <w:rsid w:val="007D5C02"/>
    <w:rsid w:val="007D5D5D"/>
    <w:rsid w:val="007E076D"/>
    <w:rsid w:val="007E0F07"/>
    <w:rsid w:val="007E1DCF"/>
    <w:rsid w:val="007E22F3"/>
    <w:rsid w:val="007E2357"/>
    <w:rsid w:val="007E2571"/>
    <w:rsid w:val="007E363E"/>
    <w:rsid w:val="007E4066"/>
    <w:rsid w:val="007E469D"/>
    <w:rsid w:val="007E46B3"/>
    <w:rsid w:val="007E50A8"/>
    <w:rsid w:val="007E68CE"/>
    <w:rsid w:val="007E6A65"/>
    <w:rsid w:val="007E6F9D"/>
    <w:rsid w:val="007E72D5"/>
    <w:rsid w:val="007F080D"/>
    <w:rsid w:val="007F0920"/>
    <w:rsid w:val="007F1081"/>
    <w:rsid w:val="007F2B5B"/>
    <w:rsid w:val="007F2F1E"/>
    <w:rsid w:val="007F4299"/>
    <w:rsid w:val="007F4CB8"/>
    <w:rsid w:val="007F4F68"/>
    <w:rsid w:val="007F55CC"/>
    <w:rsid w:val="007F5DD1"/>
    <w:rsid w:val="007F7147"/>
    <w:rsid w:val="007F72CF"/>
    <w:rsid w:val="007F7604"/>
    <w:rsid w:val="007F7D5A"/>
    <w:rsid w:val="0080077F"/>
    <w:rsid w:val="008012E9"/>
    <w:rsid w:val="0080342C"/>
    <w:rsid w:val="0080432C"/>
    <w:rsid w:val="008046A5"/>
    <w:rsid w:val="00804884"/>
    <w:rsid w:val="00804CD5"/>
    <w:rsid w:val="008055D8"/>
    <w:rsid w:val="0080583E"/>
    <w:rsid w:val="00806FCD"/>
    <w:rsid w:val="008071A5"/>
    <w:rsid w:val="0080759D"/>
    <w:rsid w:val="008076EB"/>
    <w:rsid w:val="008105F4"/>
    <w:rsid w:val="008112CC"/>
    <w:rsid w:val="00811956"/>
    <w:rsid w:val="00811A56"/>
    <w:rsid w:val="0081260D"/>
    <w:rsid w:val="0081339E"/>
    <w:rsid w:val="008144F7"/>
    <w:rsid w:val="0081453A"/>
    <w:rsid w:val="00814610"/>
    <w:rsid w:val="008170A6"/>
    <w:rsid w:val="008173B8"/>
    <w:rsid w:val="008177AE"/>
    <w:rsid w:val="0082091F"/>
    <w:rsid w:val="00820AD3"/>
    <w:rsid w:val="00822A3B"/>
    <w:rsid w:val="00822E6D"/>
    <w:rsid w:val="00823ACE"/>
    <w:rsid w:val="00824B31"/>
    <w:rsid w:val="008260D6"/>
    <w:rsid w:val="0082732B"/>
    <w:rsid w:val="008274A5"/>
    <w:rsid w:val="0082785F"/>
    <w:rsid w:val="008278DA"/>
    <w:rsid w:val="008308FA"/>
    <w:rsid w:val="00830C3B"/>
    <w:rsid w:val="008313AE"/>
    <w:rsid w:val="008315A5"/>
    <w:rsid w:val="008315D3"/>
    <w:rsid w:val="008319F5"/>
    <w:rsid w:val="008321B4"/>
    <w:rsid w:val="00832ECC"/>
    <w:rsid w:val="008332E1"/>
    <w:rsid w:val="008333DB"/>
    <w:rsid w:val="008335A2"/>
    <w:rsid w:val="00833B74"/>
    <w:rsid w:val="00833D7D"/>
    <w:rsid w:val="00834790"/>
    <w:rsid w:val="00834EA3"/>
    <w:rsid w:val="00835D9E"/>
    <w:rsid w:val="008369DF"/>
    <w:rsid w:val="0084037F"/>
    <w:rsid w:val="00840DAE"/>
    <w:rsid w:val="008415AB"/>
    <w:rsid w:val="008418AE"/>
    <w:rsid w:val="00843519"/>
    <w:rsid w:val="00843C99"/>
    <w:rsid w:val="008446AA"/>
    <w:rsid w:val="00844B56"/>
    <w:rsid w:val="008453FB"/>
    <w:rsid w:val="0084640C"/>
    <w:rsid w:val="00846BE5"/>
    <w:rsid w:val="00846F62"/>
    <w:rsid w:val="00847739"/>
    <w:rsid w:val="00847BBA"/>
    <w:rsid w:val="00850FAA"/>
    <w:rsid w:val="00851BE5"/>
    <w:rsid w:val="0085230E"/>
    <w:rsid w:val="008527A4"/>
    <w:rsid w:val="008532D9"/>
    <w:rsid w:val="008537B2"/>
    <w:rsid w:val="008547AC"/>
    <w:rsid w:val="00854CE3"/>
    <w:rsid w:val="00854E9F"/>
    <w:rsid w:val="0085685C"/>
    <w:rsid w:val="00856EB6"/>
    <w:rsid w:val="00857140"/>
    <w:rsid w:val="0085744F"/>
    <w:rsid w:val="0085755E"/>
    <w:rsid w:val="00857A4F"/>
    <w:rsid w:val="00857B43"/>
    <w:rsid w:val="00857CC3"/>
    <w:rsid w:val="00860908"/>
    <w:rsid w:val="00860DB4"/>
    <w:rsid w:val="008619BB"/>
    <w:rsid w:val="0086245F"/>
    <w:rsid w:val="00862561"/>
    <w:rsid w:val="0086446A"/>
    <w:rsid w:val="0086447C"/>
    <w:rsid w:val="0086503E"/>
    <w:rsid w:val="00865163"/>
    <w:rsid w:val="008665A0"/>
    <w:rsid w:val="00866ABE"/>
    <w:rsid w:val="008678C9"/>
    <w:rsid w:val="00870F31"/>
    <w:rsid w:val="00871725"/>
    <w:rsid w:val="00871AD0"/>
    <w:rsid w:val="00871BDD"/>
    <w:rsid w:val="00871E8B"/>
    <w:rsid w:val="00871FDF"/>
    <w:rsid w:val="0087319D"/>
    <w:rsid w:val="0087329E"/>
    <w:rsid w:val="00874316"/>
    <w:rsid w:val="0087492F"/>
    <w:rsid w:val="00875481"/>
    <w:rsid w:val="0087681E"/>
    <w:rsid w:val="00877995"/>
    <w:rsid w:val="008807D8"/>
    <w:rsid w:val="008813A3"/>
    <w:rsid w:val="00882FB1"/>
    <w:rsid w:val="008858C6"/>
    <w:rsid w:val="00885FDA"/>
    <w:rsid w:val="008861AF"/>
    <w:rsid w:val="00887911"/>
    <w:rsid w:val="00890ACC"/>
    <w:rsid w:val="00891610"/>
    <w:rsid w:val="00891840"/>
    <w:rsid w:val="0089204B"/>
    <w:rsid w:val="00892C44"/>
    <w:rsid w:val="00892E0B"/>
    <w:rsid w:val="00893C88"/>
    <w:rsid w:val="00893E77"/>
    <w:rsid w:val="008941FB"/>
    <w:rsid w:val="008944CD"/>
    <w:rsid w:val="008947C9"/>
    <w:rsid w:val="0089711C"/>
    <w:rsid w:val="008A0F0A"/>
    <w:rsid w:val="008A139B"/>
    <w:rsid w:val="008A164C"/>
    <w:rsid w:val="008A17ED"/>
    <w:rsid w:val="008A2399"/>
    <w:rsid w:val="008A2CAB"/>
    <w:rsid w:val="008A3364"/>
    <w:rsid w:val="008A5056"/>
    <w:rsid w:val="008A5523"/>
    <w:rsid w:val="008A563C"/>
    <w:rsid w:val="008A71D1"/>
    <w:rsid w:val="008A7E58"/>
    <w:rsid w:val="008B06F9"/>
    <w:rsid w:val="008B1DDC"/>
    <w:rsid w:val="008B3AB3"/>
    <w:rsid w:val="008B3C98"/>
    <w:rsid w:val="008B3EEA"/>
    <w:rsid w:val="008B411D"/>
    <w:rsid w:val="008B4E9C"/>
    <w:rsid w:val="008B523E"/>
    <w:rsid w:val="008B561B"/>
    <w:rsid w:val="008B58A5"/>
    <w:rsid w:val="008B5BA6"/>
    <w:rsid w:val="008C002A"/>
    <w:rsid w:val="008C179A"/>
    <w:rsid w:val="008C1923"/>
    <w:rsid w:val="008C2A8D"/>
    <w:rsid w:val="008C3D15"/>
    <w:rsid w:val="008C4889"/>
    <w:rsid w:val="008C4CCE"/>
    <w:rsid w:val="008C5112"/>
    <w:rsid w:val="008C59F5"/>
    <w:rsid w:val="008C5CA6"/>
    <w:rsid w:val="008C5E69"/>
    <w:rsid w:val="008C5F57"/>
    <w:rsid w:val="008C63BD"/>
    <w:rsid w:val="008C71E9"/>
    <w:rsid w:val="008C7696"/>
    <w:rsid w:val="008D03B6"/>
    <w:rsid w:val="008D0869"/>
    <w:rsid w:val="008D0AC8"/>
    <w:rsid w:val="008D148E"/>
    <w:rsid w:val="008D221D"/>
    <w:rsid w:val="008D2D48"/>
    <w:rsid w:val="008D4E70"/>
    <w:rsid w:val="008D5343"/>
    <w:rsid w:val="008D7159"/>
    <w:rsid w:val="008E0607"/>
    <w:rsid w:val="008E06C3"/>
    <w:rsid w:val="008E0AAA"/>
    <w:rsid w:val="008E0AD1"/>
    <w:rsid w:val="008E1F43"/>
    <w:rsid w:val="008E2438"/>
    <w:rsid w:val="008E386E"/>
    <w:rsid w:val="008E5D7A"/>
    <w:rsid w:val="008E6E00"/>
    <w:rsid w:val="008E7CEE"/>
    <w:rsid w:val="008F0B6E"/>
    <w:rsid w:val="008F0B7D"/>
    <w:rsid w:val="008F17A2"/>
    <w:rsid w:val="008F1CE9"/>
    <w:rsid w:val="008F25C7"/>
    <w:rsid w:val="008F2708"/>
    <w:rsid w:val="008F4632"/>
    <w:rsid w:val="008F53B8"/>
    <w:rsid w:val="008F585A"/>
    <w:rsid w:val="008F5ABF"/>
    <w:rsid w:val="008F5ADA"/>
    <w:rsid w:val="008F77A3"/>
    <w:rsid w:val="008F79B3"/>
    <w:rsid w:val="00900260"/>
    <w:rsid w:val="0090073D"/>
    <w:rsid w:val="00900A38"/>
    <w:rsid w:val="00901BC2"/>
    <w:rsid w:val="009026A9"/>
    <w:rsid w:val="00904154"/>
    <w:rsid w:val="0090421E"/>
    <w:rsid w:val="0090496E"/>
    <w:rsid w:val="009055A1"/>
    <w:rsid w:val="009060F3"/>
    <w:rsid w:val="009061FF"/>
    <w:rsid w:val="00906FD8"/>
    <w:rsid w:val="0090765E"/>
    <w:rsid w:val="00907F92"/>
    <w:rsid w:val="0091002F"/>
    <w:rsid w:val="009101E1"/>
    <w:rsid w:val="009104AB"/>
    <w:rsid w:val="00910E07"/>
    <w:rsid w:val="00911CE6"/>
    <w:rsid w:val="0091275E"/>
    <w:rsid w:val="0091330C"/>
    <w:rsid w:val="00913FFE"/>
    <w:rsid w:val="0091465E"/>
    <w:rsid w:val="009158D5"/>
    <w:rsid w:val="00915E95"/>
    <w:rsid w:val="00916551"/>
    <w:rsid w:val="00916919"/>
    <w:rsid w:val="00916BC4"/>
    <w:rsid w:val="00920029"/>
    <w:rsid w:val="00921440"/>
    <w:rsid w:val="00922135"/>
    <w:rsid w:val="0092362A"/>
    <w:rsid w:val="009239BF"/>
    <w:rsid w:val="009241EB"/>
    <w:rsid w:val="009257E5"/>
    <w:rsid w:val="00925DBB"/>
    <w:rsid w:val="00925E3C"/>
    <w:rsid w:val="0092689C"/>
    <w:rsid w:val="00930B59"/>
    <w:rsid w:val="0093132A"/>
    <w:rsid w:val="00931689"/>
    <w:rsid w:val="009317D4"/>
    <w:rsid w:val="009317EC"/>
    <w:rsid w:val="00932BB6"/>
    <w:rsid w:val="00933E04"/>
    <w:rsid w:val="00933FD4"/>
    <w:rsid w:val="0093422F"/>
    <w:rsid w:val="0093424D"/>
    <w:rsid w:val="009348C8"/>
    <w:rsid w:val="00935E20"/>
    <w:rsid w:val="00935F8C"/>
    <w:rsid w:val="00936AEF"/>
    <w:rsid w:val="00937C51"/>
    <w:rsid w:val="009405BE"/>
    <w:rsid w:val="00941F0E"/>
    <w:rsid w:val="00942552"/>
    <w:rsid w:val="00942AFD"/>
    <w:rsid w:val="00943805"/>
    <w:rsid w:val="009438B9"/>
    <w:rsid w:val="00943C16"/>
    <w:rsid w:val="0094469E"/>
    <w:rsid w:val="00944B38"/>
    <w:rsid w:val="00944D64"/>
    <w:rsid w:val="0094530C"/>
    <w:rsid w:val="00946ADE"/>
    <w:rsid w:val="00946CAD"/>
    <w:rsid w:val="00946E71"/>
    <w:rsid w:val="00946EEA"/>
    <w:rsid w:val="00946FFC"/>
    <w:rsid w:val="00947A17"/>
    <w:rsid w:val="0095037F"/>
    <w:rsid w:val="00951F99"/>
    <w:rsid w:val="0095298A"/>
    <w:rsid w:val="00953778"/>
    <w:rsid w:val="00953F42"/>
    <w:rsid w:val="00954164"/>
    <w:rsid w:val="00954399"/>
    <w:rsid w:val="00954F47"/>
    <w:rsid w:val="00955020"/>
    <w:rsid w:val="00955D96"/>
    <w:rsid w:val="00956310"/>
    <w:rsid w:val="00956750"/>
    <w:rsid w:val="0095719B"/>
    <w:rsid w:val="00960C40"/>
    <w:rsid w:val="00960D0C"/>
    <w:rsid w:val="00960DDF"/>
    <w:rsid w:val="0096135C"/>
    <w:rsid w:val="00962766"/>
    <w:rsid w:val="0096298B"/>
    <w:rsid w:val="009637C5"/>
    <w:rsid w:val="00963DEC"/>
    <w:rsid w:val="00964BA7"/>
    <w:rsid w:val="00964C0B"/>
    <w:rsid w:val="00964C5D"/>
    <w:rsid w:val="009654B1"/>
    <w:rsid w:val="00966D65"/>
    <w:rsid w:val="00966FB9"/>
    <w:rsid w:val="00967B89"/>
    <w:rsid w:val="00967CA8"/>
    <w:rsid w:val="0097039C"/>
    <w:rsid w:val="00970D25"/>
    <w:rsid w:val="00971650"/>
    <w:rsid w:val="009729F8"/>
    <w:rsid w:val="0097330E"/>
    <w:rsid w:val="009733CC"/>
    <w:rsid w:val="00974317"/>
    <w:rsid w:val="009800F2"/>
    <w:rsid w:val="00980A21"/>
    <w:rsid w:val="00981231"/>
    <w:rsid w:val="00981FB8"/>
    <w:rsid w:val="009821C6"/>
    <w:rsid w:val="00982393"/>
    <w:rsid w:val="00983797"/>
    <w:rsid w:val="00984663"/>
    <w:rsid w:val="00987D8C"/>
    <w:rsid w:val="00991313"/>
    <w:rsid w:val="00991584"/>
    <w:rsid w:val="00991C0D"/>
    <w:rsid w:val="009929B4"/>
    <w:rsid w:val="00993C23"/>
    <w:rsid w:val="00994016"/>
    <w:rsid w:val="00995ED0"/>
    <w:rsid w:val="00996590"/>
    <w:rsid w:val="009A086D"/>
    <w:rsid w:val="009A0876"/>
    <w:rsid w:val="009A11BE"/>
    <w:rsid w:val="009A131B"/>
    <w:rsid w:val="009A15FA"/>
    <w:rsid w:val="009A166B"/>
    <w:rsid w:val="009A1A0C"/>
    <w:rsid w:val="009A34D4"/>
    <w:rsid w:val="009A3F64"/>
    <w:rsid w:val="009A40B9"/>
    <w:rsid w:val="009A5BC0"/>
    <w:rsid w:val="009A64B8"/>
    <w:rsid w:val="009A7531"/>
    <w:rsid w:val="009A769A"/>
    <w:rsid w:val="009B001F"/>
    <w:rsid w:val="009B1364"/>
    <w:rsid w:val="009B29DA"/>
    <w:rsid w:val="009B308D"/>
    <w:rsid w:val="009B5D18"/>
    <w:rsid w:val="009B63B1"/>
    <w:rsid w:val="009B6A4E"/>
    <w:rsid w:val="009B6E37"/>
    <w:rsid w:val="009B7307"/>
    <w:rsid w:val="009B73FE"/>
    <w:rsid w:val="009C5728"/>
    <w:rsid w:val="009C69B2"/>
    <w:rsid w:val="009D14D3"/>
    <w:rsid w:val="009D16D9"/>
    <w:rsid w:val="009D2AA7"/>
    <w:rsid w:val="009D3035"/>
    <w:rsid w:val="009D3C72"/>
    <w:rsid w:val="009D44D1"/>
    <w:rsid w:val="009D451C"/>
    <w:rsid w:val="009D48E6"/>
    <w:rsid w:val="009D513C"/>
    <w:rsid w:val="009D515F"/>
    <w:rsid w:val="009D5164"/>
    <w:rsid w:val="009D527D"/>
    <w:rsid w:val="009D69BC"/>
    <w:rsid w:val="009D7D36"/>
    <w:rsid w:val="009E056A"/>
    <w:rsid w:val="009E0750"/>
    <w:rsid w:val="009E0A1A"/>
    <w:rsid w:val="009E1A43"/>
    <w:rsid w:val="009E26D5"/>
    <w:rsid w:val="009E2FD8"/>
    <w:rsid w:val="009E43C8"/>
    <w:rsid w:val="009E44E4"/>
    <w:rsid w:val="009E45FD"/>
    <w:rsid w:val="009E49D0"/>
    <w:rsid w:val="009E7EA6"/>
    <w:rsid w:val="009F116C"/>
    <w:rsid w:val="009F16B2"/>
    <w:rsid w:val="009F3317"/>
    <w:rsid w:val="009F717F"/>
    <w:rsid w:val="00A0032D"/>
    <w:rsid w:val="00A01598"/>
    <w:rsid w:val="00A025C2"/>
    <w:rsid w:val="00A028CB"/>
    <w:rsid w:val="00A044EF"/>
    <w:rsid w:val="00A044F0"/>
    <w:rsid w:val="00A04F8A"/>
    <w:rsid w:val="00A05172"/>
    <w:rsid w:val="00A05A4C"/>
    <w:rsid w:val="00A05D23"/>
    <w:rsid w:val="00A06663"/>
    <w:rsid w:val="00A0696E"/>
    <w:rsid w:val="00A0709F"/>
    <w:rsid w:val="00A073B2"/>
    <w:rsid w:val="00A07833"/>
    <w:rsid w:val="00A07EA0"/>
    <w:rsid w:val="00A103A1"/>
    <w:rsid w:val="00A11055"/>
    <w:rsid w:val="00A11800"/>
    <w:rsid w:val="00A119BB"/>
    <w:rsid w:val="00A11EBB"/>
    <w:rsid w:val="00A122F1"/>
    <w:rsid w:val="00A126E3"/>
    <w:rsid w:val="00A129E1"/>
    <w:rsid w:val="00A13925"/>
    <w:rsid w:val="00A15AEB"/>
    <w:rsid w:val="00A15EA8"/>
    <w:rsid w:val="00A16258"/>
    <w:rsid w:val="00A17093"/>
    <w:rsid w:val="00A17E45"/>
    <w:rsid w:val="00A2061F"/>
    <w:rsid w:val="00A21EB6"/>
    <w:rsid w:val="00A22484"/>
    <w:rsid w:val="00A22507"/>
    <w:rsid w:val="00A22AF4"/>
    <w:rsid w:val="00A2410D"/>
    <w:rsid w:val="00A2472E"/>
    <w:rsid w:val="00A26456"/>
    <w:rsid w:val="00A26ADA"/>
    <w:rsid w:val="00A27028"/>
    <w:rsid w:val="00A27427"/>
    <w:rsid w:val="00A27580"/>
    <w:rsid w:val="00A3014F"/>
    <w:rsid w:val="00A3086D"/>
    <w:rsid w:val="00A31930"/>
    <w:rsid w:val="00A32510"/>
    <w:rsid w:val="00A32D90"/>
    <w:rsid w:val="00A341F6"/>
    <w:rsid w:val="00A34363"/>
    <w:rsid w:val="00A35E0A"/>
    <w:rsid w:val="00A36239"/>
    <w:rsid w:val="00A36336"/>
    <w:rsid w:val="00A36914"/>
    <w:rsid w:val="00A373C3"/>
    <w:rsid w:val="00A37E8E"/>
    <w:rsid w:val="00A37EE2"/>
    <w:rsid w:val="00A40260"/>
    <w:rsid w:val="00A407F5"/>
    <w:rsid w:val="00A40E09"/>
    <w:rsid w:val="00A40EF6"/>
    <w:rsid w:val="00A418D9"/>
    <w:rsid w:val="00A42BEE"/>
    <w:rsid w:val="00A43C3A"/>
    <w:rsid w:val="00A440B1"/>
    <w:rsid w:val="00A44EFC"/>
    <w:rsid w:val="00A453EA"/>
    <w:rsid w:val="00A455C0"/>
    <w:rsid w:val="00A459FE"/>
    <w:rsid w:val="00A45A16"/>
    <w:rsid w:val="00A46B18"/>
    <w:rsid w:val="00A46C22"/>
    <w:rsid w:val="00A500BF"/>
    <w:rsid w:val="00A502CF"/>
    <w:rsid w:val="00A5056E"/>
    <w:rsid w:val="00A51751"/>
    <w:rsid w:val="00A52510"/>
    <w:rsid w:val="00A52BF8"/>
    <w:rsid w:val="00A53314"/>
    <w:rsid w:val="00A55D9D"/>
    <w:rsid w:val="00A616AC"/>
    <w:rsid w:val="00A621EE"/>
    <w:rsid w:val="00A62C57"/>
    <w:rsid w:val="00A6551B"/>
    <w:rsid w:val="00A6674C"/>
    <w:rsid w:val="00A66D1F"/>
    <w:rsid w:val="00A6732C"/>
    <w:rsid w:val="00A67D97"/>
    <w:rsid w:val="00A72219"/>
    <w:rsid w:val="00A72836"/>
    <w:rsid w:val="00A72BC6"/>
    <w:rsid w:val="00A731C1"/>
    <w:rsid w:val="00A747A6"/>
    <w:rsid w:val="00A756D1"/>
    <w:rsid w:val="00A7625D"/>
    <w:rsid w:val="00A76F82"/>
    <w:rsid w:val="00A773B1"/>
    <w:rsid w:val="00A7762C"/>
    <w:rsid w:val="00A777F4"/>
    <w:rsid w:val="00A77C7F"/>
    <w:rsid w:val="00A80520"/>
    <w:rsid w:val="00A807D6"/>
    <w:rsid w:val="00A8183C"/>
    <w:rsid w:val="00A81F8E"/>
    <w:rsid w:val="00A8486E"/>
    <w:rsid w:val="00A84F09"/>
    <w:rsid w:val="00A84F59"/>
    <w:rsid w:val="00A858D5"/>
    <w:rsid w:val="00A85A17"/>
    <w:rsid w:val="00A861E0"/>
    <w:rsid w:val="00A86CA9"/>
    <w:rsid w:val="00A87B3C"/>
    <w:rsid w:val="00A905E0"/>
    <w:rsid w:val="00A90E78"/>
    <w:rsid w:val="00A945CB"/>
    <w:rsid w:val="00A94772"/>
    <w:rsid w:val="00A949D4"/>
    <w:rsid w:val="00A949DC"/>
    <w:rsid w:val="00A9560A"/>
    <w:rsid w:val="00A95DBD"/>
    <w:rsid w:val="00A95EE6"/>
    <w:rsid w:val="00A97E78"/>
    <w:rsid w:val="00AA04F3"/>
    <w:rsid w:val="00AA081D"/>
    <w:rsid w:val="00AA2672"/>
    <w:rsid w:val="00AA2F01"/>
    <w:rsid w:val="00AA3E71"/>
    <w:rsid w:val="00AA4016"/>
    <w:rsid w:val="00AA40DF"/>
    <w:rsid w:val="00AA43B5"/>
    <w:rsid w:val="00AA465C"/>
    <w:rsid w:val="00AA50F9"/>
    <w:rsid w:val="00AA5136"/>
    <w:rsid w:val="00AA5359"/>
    <w:rsid w:val="00AA69BD"/>
    <w:rsid w:val="00AA7366"/>
    <w:rsid w:val="00AB0B69"/>
    <w:rsid w:val="00AB0E5A"/>
    <w:rsid w:val="00AB18F4"/>
    <w:rsid w:val="00AB1A12"/>
    <w:rsid w:val="00AB1CE1"/>
    <w:rsid w:val="00AB2B32"/>
    <w:rsid w:val="00AB3BFA"/>
    <w:rsid w:val="00AB3E12"/>
    <w:rsid w:val="00AB465D"/>
    <w:rsid w:val="00AB51F2"/>
    <w:rsid w:val="00AB6803"/>
    <w:rsid w:val="00AB69C3"/>
    <w:rsid w:val="00AB6C08"/>
    <w:rsid w:val="00AB6D87"/>
    <w:rsid w:val="00AB790C"/>
    <w:rsid w:val="00AC2003"/>
    <w:rsid w:val="00AC2142"/>
    <w:rsid w:val="00AC2334"/>
    <w:rsid w:val="00AC243C"/>
    <w:rsid w:val="00AC2A8B"/>
    <w:rsid w:val="00AC2FDA"/>
    <w:rsid w:val="00AC376C"/>
    <w:rsid w:val="00AC38EA"/>
    <w:rsid w:val="00AC46FB"/>
    <w:rsid w:val="00AC54A8"/>
    <w:rsid w:val="00AC5650"/>
    <w:rsid w:val="00AC5A64"/>
    <w:rsid w:val="00AC70D9"/>
    <w:rsid w:val="00AD0453"/>
    <w:rsid w:val="00AD0C2D"/>
    <w:rsid w:val="00AD1501"/>
    <w:rsid w:val="00AD2C5E"/>
    <w:rsid w:val="00AD316C"/>
    <w:rsid w:val="00AD3908"/>
    <w:rsid w:val="00AD4421"/>
    <w:rsid w:val="00AD4706"/>
    <w:rsid w:val="00AD5E32"/>
    <w:rsid w:val="00AD5FE7"/>
    <w:rsid w:val="00AD7F7B"/>
    <w:rsid w:val="00AE07A3"/>
    <w:rsid w:val="00AE0947"/>
    <w:rsid w:val="00AE0DA4"/>
    <w:rsid w:val="00AE11FD"/>
    <w:rsid w:val="00AE3623"/>
    <w:rsid w:val="00AE3D5C"/>
    <w:rsid w:val="00AE4C23"/>
    <w:rsid w:val="00AE4C74"/>
    <w:rsid w:val="00AE4D30"/>
    <w:rsid w:val="00AE62A3"/>
    <w:rsid w:val="00AE666F"/>
    <w:rsid w:val="00AF1F6F"/>
    <w:rsid w:val="00AF26E7"/>
    <w:rsid w:val="00AF2C1E"/>
    <w:rsid w:val="00AF30F7"/>
    <w:rsid w:val="00AF36B5"/>
    <w:rsid w:val="00AF3E02"/>
    <w:rsid w:val="00AF4445"/>
    <w:rsid w:val="00AF534F"/>
    <w:rsid w:val="00AF567E"/>
    <w:rsid w:val="00AF677F"/>
    <w:rsid w:val="00AF7A1B"/>
    <w:rsid w:val="00B00048"/>
    <w:rsid w:val="00B00964"/>
    <w:rsid w:val="00B01206"/>
    <w:rsid w:val="00B018C7"/>
    <w:rsid w:val="00B019C2"/>
    <w:rsid w:val="00B02258"/>
    <w:rsid w:val="00B0275B"/>
    <w:rsid w:val="00B02F58"/>
    <w:rsid w:val="00B031EE"/>
    <w:rsid w:val="00B0424E"/>
    <w:rsid w:val="00B045B2"/>
    <w:rsid w:val="00B0471D"/>
    <w:rsid w:val="00B075CB"/>
    <w:rsid w:val="00B07AF1"/>
    <w:rsid w:val="00B10D80"/>
    <w:rsid w:val="00B12850"/>
    <w:rsid w:val="00B130C3"/>
    <w:rsid w:val="00B1406D"/>
    <w:rsid w:val="00B14955"/>
    <w:rsid w:val="00B15793"/>
    <w:rsid w:val="00B15947"/>
    <w:rsid w:val="00B1661D"/>
    <w:rsid w:val="00B166B8"/>
    <w:rsid w:val="00B166EE"/>
    <w:rsid w:val="00B16C20"/>
    <w:rsid w:val="00B17587"/>
    <w:rsid w:val="00B17AF1"/>
    <w:rsid w:val="00B20486"/>
    <w:rsid w:val="00B21A5C"/>
    <w:rsid w:val="00B22829"/>
    <w:rsid w:val="00B248EE"/>
    <w:rsid w:val="00B3264C"/>
    <w:rsid w:val="00B32B43"/>
    <w:rsid w:val="00B33C7D"/>
    <w:rsid w:val="00B33D3F"/>
    <w:rsid w:val="00B36A85"/>
    <w:rsid w:val="00B36FF2"/>
    <w:rsid w:val="00B37AFE"/>
    <w:rsid w:val="00B413C0"/>
    <w:rsid w:val="00B4220A"/>
    <w:rsid w:val="00B44733"/>
    <w:rsid w:val="00B44E8B"/>
    <w:rsid w:val="00B4511D"/>
    <w:rsid w:val="00B45669"/>
    <w:rsid w:val="00B45BB9"/>
    <w:rsid w:val="00B46109"/>
    <w:rsid w:val="00B46450"/>
    <w:rsid w:val="00B46AE4"/>
    <w:rsid w:val="00B47B2F"/>
    <w:rsid w:val="00B51760"/>
    <w:rsid w:val="00B52AB3"/>
    <w:rsid w:val="00B52FAA"/>
    <w:rsid w:val="00B54095"/>
    <w:rsid w:val="00B55D14"/>
    <w:rsid w:val="00B5615D"/>
    <w:rsid w:val="00B57FEB"/>
    <w:rsid w:val="00B60DD7"/>
    <w:rsid w:val="00B616FA"/>
    <w:rsid w:val="00B61F83"/>
    <w:rsid w:val="00B62F2D"/>
    <w:rsid w:val="00B633EC"/>
    <w:rsid w:val="00B661CE"/>
    <w:rsid w:val="00B665D9"/>
    <w:rsid w:val="00B66E02"/>
    <w:rsid w:val="00B7006D"/>
    <w:rsid w:val="00B7065A"/>
    <w:rsid w:val="00B706BE"/>
    <w:rsid w:val="00B70DDA"/>
    <w:rsid w:val="00B71ACE"/>
    <w:rsid w:val="00B71F52"/>
    <w:rsid w:val="00B727C1"/>
    <w:rsid w:val="00B731C7"/>
    <w:rsid w:val="00B73C62"/>
    <w:rsid w:val="00B7451A"/>
    <w:rsid w:val="00B7633A"/>
    <w:rsid w:val="00B77087"/>
    <w:rsid w:val="00B77D19"/>
    <w:rsid w:val="00B81721"/>
    <w:rsid w:val="00B82F0A"/>
    <w:rsid w:val="00B83654"/>
    <w:rsid w:val="00B8598D"/>
    <w:rsid w:val="00B8617A"/>
    <w:rsid w:val="00B90137"/>
    <w:rsid w:val="00B90BEC"/>
    <w:rsid w:val="00B90D05"/>
    <w:rsid w:val="00B93957"/>
    <w:rsid w:val="00B941A0"/>
    <w:rsid w:val="00B942F8"/>
    <w:rsid w:val="00B94521"/>
    <w:rsid w:val="00B9496B"/>
    <w:rsid w:val="00B94FB7"/>
    <w:rsid w:val="00B9580A"/>
    <w:rsid w:val="00B96766"/>
    <w:rsid w:val="00B97720"/>
    <w:rsid w:val="00B97891"/>
    <w:rsid w:val="00BA1957"/>
    <w:rsid w:val="00BA21CB"/>
    <w:rsid w:val="00BA28CD"/>
    <w:rsid w:val="00BA327A"/>
    <w:rsid w:val="00BA3ADA"/>
    <w:rsid w:val="00BA3F31"/>
    <w:rsid w:val="00BA4AAC"/>
    <w:rsid w:val="00BA4AC8"/>
    <w:rsid w:val="00BA52A7"/>
    <w:rsid w:val="00BA5319"/>
    <w:rsid w:val="00BA5A0B"/>
    <w:rsid w:val="00BA5D9A"/>
    <w:rsid w:val="00BA790F"/>
    <w:rsid w:val="00BA7F3F"/>
    <w:rsid w:val="00BB048D"/>
    <w:rsid w:val="00BB0805"/>
    <w:rsid w:val="00BB17D7"/>
    <w:rsid w:val="00BB2D2A"/>
    <w:rsid w:val="00BB3818"/>
    <w:rsid w:val="00BB4137"/>
    <w:rsid w:val="00BB48EC"/>
    <w:rsid w:val="00BB5069"/>
    <w:rsid w:val="00BB6CBF"/>
    <w:rsid w:val="00BB701F"/>
    <w:rsid w:val="00BB72B5"/>
    <w:rsid w:val="00BB7D13"/>
    <w:rsid w:val="00BC00DE"/>
    <w:rsid w:val="00BC0A33"/>
    <w:rsid w:val="00BC0ECE"/>
    <w:rsid w:val="00BC1128"/>
    <w:rsid w:val="00BC1954"/>
    <w:rsid w:val="00BC1CE3"/>
    <w:rsid w:val="00BC1D31"/>
    <w:rsid w:val="00BC30BC"/>
    <w:rsid w:val="00BC3717"/>
    <w:rsid w:val="00BC3727"/>
    <w:rsid w:val="00BC4198"/>
    <w:rsid w:val="00BC4FCB"/>
    <w:rsid w:val="00BC5FAF"/>
    <w:rsid w:val="00BC6AF8"/>
    <w:rsid w:val="00BC6ECC"/>
    <w:rsid w:val="00BC748F"/>
    <w:rsid w:val="00BC77F2"/>
    <w:rsid w:val="00BD09F3"/>
    <w:rsid w:val="00BD0C8C"/>
    <w:rsid w:val="00BD2D53"/>
    <w:rsid w:val="00BD2DB4"/>
    <w:rsid w:val="00BD37F8"/>
    <w:rsid w:val="00BD4052"/>
    <w:rsid w:val="00BD5145"/>
    <w:rsid w:val="00BD65D8"/>
    <w:rsid w:val="00BD6F49"/>
    <w:rsid w:val="00BE03C6"/>
    <w:rsid w:val="00BE10D0"/>
    <w:rsid w:val="00BE123D"/>
    <w:rsid w:val="00BE149E"/>
    <w:rsid w:val="00BE1BDC"/>
    <w:rsid w:val="00BE1DCD"/>
    <w:rsid w:val="00BE3CBA"/>
    <w:rsid w:val="00BE4C33"/>
    <w:rsid w:val="00BE51E5"/>
    <w:rsid w:val="00BE543D"/>
    <w:rsid w:val="00BE6B46"/>
    <w:rsid w:val="00BE7D2A"/>
    <w:rsid w:val="00BF0184"/>
    <w:rsid w:val="00BF046E"/>
    <w:rsid w:val="00BF0C2A"/>
    <w:rsid w:val="00BF0D4E"/>
    <w:rsid w:val="00BF0E9B"/>
    <w:rsid w:val="00BF2B27"/>
    <w:rsid w:val="00BF2D79"/>
    <w:rsid w:val="00BF3532"/>
    <w:rsid w:val="00BF37D0"/>
    <w:rsid w:val="00BF408B"/>
    <w:rsid w:val="00BF4927"/>
    <w:rsid w:val="00BF4DDA"/>
    <w:rsid w:val="00BF4F3D"/>
    <w:rsid w:val="00BF4F7E"/>
    <w:rsid w:val="00BF5A00"/>
    <w:rsid w:val="00BF5C04"/>
    <w:rsid w:val="00BF5EDF"/>
    <w:rsid w:val="00BF603B"/>
    <w:rsid w:val="00BF7FD1"/>
    <w:rsid w:val="00C00132"/>
    <w:rsid w:val="00C00307"/>
    <w:rsid w:val="00C004F3"/>
    <w:rsid w:val="00C00771"/>
    <w:rsid w:val="00C00F94"/>
    <w:rsid w:val="00C01DDA"/>
    <w:rsid w:val="00C01DEB"/>
    <w:rsid w:val="00C02718"/>
    <w:rsid w:val="00C0275E"/>
    <w:rsid w:val="00C03919"/>
    <w:rsid w:val="00C040DD"/>
    <w:rsid w:val="00C066FC"/>
    <w:rsid w:val="00C06BF4"/>
    <w:rsid w:val="00C06D2E"/>
    <w:rsid w:val="00C0765C"/>
    <w:rsid w:val="00C07CB3"/>
    <w:rsid w:val="00C12646"/>
    <w:rsid w:val="00C12D3E"/>
    <w:rsid w:val="00C1382E"/>
    <w:rsid w:val="00C15864"/>
    <w:rsid w:val="00C174C0"/>
    <w:rsid w:val="00C17FC7"/>
    <w:rsid w:val="00C20546"/>
    <w:rsid w:val="00C20A5F"/>
    <w:rsid w:val="00C20A85"/>
    <w:rsid w:val="00C2153E"/>
    <w:rsid w:val="00C21C4F"/>
    <w:rsid w:val="00C228BE"/>
    <w:rsid w:val="00C22DA7"/>
    <w:rsid w:val="00C230EC"/>
    <w:rsid w:val="00C239AB"/>
    <w:rsid w:val="00C2542A"/>
    <w:rsid w:val="00C264C9"/>
    <w:rsid w:val="00C27547"/>
    <w:rsid w:val="00C27CC6"/>
    <w:rsid w:val="00C302ED"/>
    <w:rsid w:val="00C314E5"/>
    <w:rsid w:val="00C32489"/>
    <w:rsid w:val="00C3266D"/>
    <w:rsid w:val="00C327FF"/>
    <w:rsid w:val="00C32A8D"/>
    <w:rsid w:val="00C32D9C"/>
    <w:rsid w:val="00C33081"/>
    <w:rsid w:val="00C33395"/>
    <w:rsid w:val="00C3372B"/>
    <w:rsid w:val="00C341B7"/>
    <w:rsid w:val="00C34F16"/>
    <w:rsid w:val="00C35080"/>
    <w:rsid w:val="00C3563D"/>
    <w:rsid w:val="00C369B4"/>
    <w:rsid w:val="00C369B7"/>
    <w:rsid w:val="00C374EA"/>
    <w:rsid w:val="00C37924"/>
    <w:rsid w:val="00C40A2C"/>
    <w:rsid w:val="00C40DB2"/>
    <w:rsid w:val="00C41320"/>
    <w:rsid w:val="00C430B6"/>
    <w:rsid w:val="00C43F68"/>
    <w:rsid w:val="00C460B3"/>
    <w:rsid w:val="00C462E2"/>
    <w:rsid w:val="00C46ED6"/>
    <w:rsid w:val="00C47004"/>
    <w:rsid w:val="00C4720D"/>
    <w:rsid w:val="00C4741E"/>
    <w:rsid w:val="00C47918"/>
    <w:rsid w:val="00C50411"/>
    <w:rsid w:val="00C5051B"/>
    <w:rsid w:val="00C50E72"/>
    <w:rsid w:val="00C51F9A"/>
    <w:rsid w:val="00C526C9"/>
    <w:rsid w:val="00C53A0A"/>
    <w:rsid w:val="00C53B39"/>
    <w:rsid w:val="00C53FCC"/>
    <w:rsid w:val="00C550C7"/>
    <w:rsid w:val="00C577E2"/>
    <w:rsid w:val="00C60529"/>
    <w:rsid w:val="00C6114A"/>
    <w:rsid w:val="00C6120B"/>
    <w:rsid w:val="00C628FF"/>
    <w:rsid w:val="00C63C78"/>
    <w:rsid w:val="00C64818"/>
    <w:rsid w:val="00C67ADC"/>
    <w:rsid w:val="00C67E55"/>
    <w:rsid w:val="00C71DCE"/>
    <w:rsid w:val="00C72848"/>
    <w:rsid w:val="00C734D2"/>
    <w:rsid w:val="00C73C34"/>
    <w:rsid w:val="00C745F4"/>
    <w:rsid w:val="00C801FC"/>
    <w:rsid w:val="00C806BF"/>
    <w:rsid w:val="00C80DC7"/>
    <w:rsid w:val="00C81218"/>
    <w:rsid w:val="00C826E0"/>
    <w:rsid w:val="00C83652"/>
    <w:rsid w:val="00C83A14"/>
    <w:rsid w:val="00C83B85"/>
    <w:rsid w:val="00C8413B"/>
    <w:rsid w:val="00C84C6A"/>
    <w:rsid w:val="00C84CBE"/>
    <w:rsid w:val="00C85778"/>
    <w:rsid w:val="00C86673"/>
    <w:rsid w:val="00C87F68"/>
    <w:rsid w:val="00C90262"/>
    <w:rsid w:val="00C9067F"/>
    <w:rsid w:val="00C9176E"/>
    <w:rsid w:val="00C92868"/>
    <w:rsid w:val="00C92A70"/>
    <w:rsid w:val="00C931CF"/>
    <w:rsid w:val="00C934DE"/>
    <w:rsid w:val="00C93940"/>
    <w:rsid w:val="00C93A31"/>
    <w:rsid w:val="00C94199"/>
    <w:rsid w:val="00C949B5"/>
    <w:rsid w:val="00C958FE"/>
    <w:rsid w:val="00C966E0"/>
    <w:rsid w:val="00CA0F3B"/>
    <w:rsid w:val="00CA2586"/>
    <w:rsid w:val="00CA292F"/>
    <w:rsid w:val="00CA37F9"/>
    <w:rsid w:val="00CA3AF5"/>
    <w:rsid w:val="00CA3C2A"/>
    <w:rsid w:val="00CA49B3"/>
    <w:rsid w:val="00CA4B2D"/>
    <w:rsid w:val="00CA687F"/>
    <w:rsid w:val="00CA6AD2"/>
    <w:rsid w:val="00CA77AE"/>
    <w:rsid w:val="00CA7D6B"/>
    <w:rsid w:val="00CA7FAB"/>
    <w:rsid w:val="00CB008C"/>
    <w:rsid w:val="00CB0AD3"/>
    <w:rsid w:val="00CB4D11"/>
    <w:rsid w:val="00CB4F59"/>
    <w:rsid w:val="00CB5E35"/>
    <w:rsid w:val="00CB676B"/>
    <w:rsid w:val="00CB7075"/>
    <w:rsid w:val="00CB77EA"/>
    <w:rsid w:val="00CC10D2"/>
    <w:rsid w:val="00CC1981"/>
    <w:rsid w:val="00CC1A4A"/>
    <w:rsid w:val="00CC1F2F"/>
    <w:rsid w:val="00CC221B"/>
    <w:rsid w:val="00CC6A1E"/>
    <w:rsid w:val="00CC75BE"/>
    <w:rsid w:val="00CC7A36"/>
    <w:rsid w:val="00CD09F6"/>
    <w:rsid w:val="00CD104F"/>
    <w:rsid w:val="00CD119C"/>
    <w:rsid w:val="00CD1333"/>
    <w:rsid w:val="00CD26CF"/>
    <w:rsid w:val="00CD3113"/>
    <w:rsid w:val="00CD492A"/>
    <w:rsid w:val="00CD5073"/>
    <w:rsid w:val="00CD575A"/>
    <w:rsid w:val="00CD6CF5"/>
    <w:rsid w:val="00CD758C"/>
    <w:rsid w:val="00CD7B61"/>
    <w:rsid w:val="00CD7C1F"/>
    <w:rsid w:val="00CE08A1"/>
    <w:rsid w:val="00CE08B3"/>
    <w:rsid w:val="00CE3496"/>
    <w:rsid w:val="00CE3B63"/>
    <w:rsid w:val="00CE428E"/>
    <w:rsid w:val="00CE58D0"/>
    <w:rsid w:val="00CE5B67"/>
    <w:rsid w:val="00CE6707"/>
    <w:rsid w:val="00CE686B"/>
    <w:rsid w:val="00CF15DA"/>
    <w:rsid w:val="00CF1D5B"/>
    <w:rsid w:val="00CF3598"/>
    <w:rsid w:val="00CF3EBC"/>
    <w:rsid w:val="00CF55B2"/>
    <w:rsid w:val="00CF60E3"/>
    <w:rsid w:val="00CF6F07"/>
    <w:rsid w:val="00CF73FF"/>
    <w:rsid w:val="00CF7AFC"/>
    <w:rsid w:val="00D0165E"/>
    <w:rsid w:val="00D03590"/>
    <w:rsid w:val="00D04AB7"/>
    <w:rsid w:val="00D053D4"/>
    <w:rsid w:val="00D05A12"/>
    <w:rsid w:val="00D0715D"/>
    <w:rsid w:val="00D071D6"/>
    <w:rsid w:val="00D0799E"/>
    <w:rsid w:val="00D07A6A"/>
    <w:rsid w:val="00D103D1"/>
    <w:rsid w:val="00D108A2"/>
    <w:rsid w:val="00D112AC"/>
    <w:rsid w:val="00D11765"/>
    <w:rsid w:val="00D15497"/>
    <w:rsid w:val="00D15B69"/>
    <w:rsid w:val="00D15D5C"/>
    <w:rsid w:val="00D16768"/>
    <w:rsid w:val="00D17102"/>
    <w:rsid w:val="00D174AD"/>
    <w:rsid w:val="00D20306"/>
    <w:rsid w:val="00D20EB7"/>
    <w:rsid w:val="00D215D8"/>
    <w:rsid w:val="00D22606"/>
    <w:rsid w:val="00D23A4A"/>
    <w:rsid w:val="00D25477"/>
    <w:rsid w:val="00D2591F"/>
    <w:rsid w:val="00D26AED"/>
    <w:rsid w:val="00D27719"/>
    <w:rsid w:val="00D27BE1"/>
    <w:rsid w:val="00D31F1D"/>
    <w:rsid w:val="00D32AF5"/>
    <w:rsid w:val="00D33564"/>
    <w:rsid w:val="00D340C8"/>
    <w:rsid w:val="00D36000"/>
    <w:rsid w:val="00D362B3"/>
    <w:rsid w:val="00D36496"/>
    <w:rsid w:val="00D36AE7"/>
    <w:rsid w:val="00D37A35"/>
    <w:rsid w:val="00D37B38"/>
    <w:rsid w:val="00D37C61"/>
    <w:rsid w:val="00D414BE"/>
    <w:rsid w:val="00D44739"/>
    <w:rsid w:val="00D44D63"/>
    <w:rsid w:val="00D4566A"/>
    <w:rsid w:val="00D4716D"/>
    <w:rsid w:val="00D51991"/>
    <w:rsid w:val="00D51DE3"/>
    <w:rsid w:val="00D53A39"/>
    <w:rsid w:val="00D53AE0"/>
    <w:rsid w:val="00D54814"/>
    <w:rsid w:val="00D54A57"/>
    <w:rsid w:val="00D54DF8"/>
    <w:rsid w:val="00D54EF5"/>
    <w:rsid w:val="00D558BE"/>
    <w:rsid w:val="00D55A01"/>
    <w:rsid w:val="00D5613D"/>
    <w:rsid w:val="00D56548"/>
    <w:rsid w:val="00D56A7D"/>
    <w:rsid w:val="00D575D6"/>
    <w:rsid w:val="00D606F2"/>
    <w:rsid w:val="00D60E4C"/>
    <w:rsid w:val="00D60EDC"/>
    <w:rsid w:val="00D61159"/>
    <w:rsid w:val="00D62552"/>
    <w:rsid w:val="00D64417"/>
    <w:rsid w:val="00D64B15"/>
    <w:rsid w:val="00D66090"/>
    <w:rsid w:val="00D66B46"/>
    <w:rsid w:val="00D6730B"/>
    <w:rsid w:val="00D678A2"/>
    <w:rsid w:val="00D67D66"/>
    <w:rsid w:val="00D70F54"/>
    <w:rsid w:val="00D70F79"/>
    <w:rsid w:val="00D71D9E"/>
    <w:rsid w:val="00D7277E"/>
    <w:rsid w:val="00D72C12"/>
    <w:rsid w:val="00D72D91"/>
    <w:rsid w:val="00D73087"/>
    <w:rsid w:val="00D733BD"/>
    <w:rsid w:val="00D74D12"/>
    <w:rsid w:val="00D75BF6"/>
    <w:rsid w:val="00D75CCE"/>
    <w:rsid w:val="00D75F5E"/>
    <w:rsid w:val="00D760A7"/>
    <w:rsid w:val="00D77189"/>
    <w:rsid w:val="00D773CD"/>
    <w:rsid w:val="00D774B1"/>
    <w:rsid w:val="00D77EC6"/>
    <w:rsid w:val="00D80521"/>
    <w:rsid w:val="00D805E5"/>
    <w:rsid w:val="00D80B2E"/>
    <w:rsid w:val="00D80B49"/>
    <w:rsid w:val="00D80E2E"/>
    <w:rsid w:val="00D82459"/>
    <w:rsid w:val="00D843CD"/>
    <w:rsid w:val="00D84641"/>
    <w:rsid w:val="00D848CD"/>
    <w:rsid w:val="00D850F9"/>
    <w:rsid w:val="00D866E9"/>
    <w:rsid w:val="00D86C1B"/>
    <w:rsid w:val="00D92031"/>
    <w:rsid w:val="00D930C9"/>
    <w:rsid w:val="00D93C65"/>
    <w:rsid w:val="00D95422"/>
    <w:rsid w:val="00D95440"/>
    <w:rsid w:val="00D9672B"/>
    <w:rsid w:val="00DA01B0"/>
    <w:rsid w:val="00DA02AF"/>
    <w:rsid w:val="00DA09CC"/>
    <w:rsid w:val="00DA0D78"/>
    <w:rsid w:val="00DA1658"/>
    <w:rsid w:val="00DA2B18"/>
    <w:rsid w:val="00DA2BA7"/>
    <w:rsid w:val="00DA4976"/>
    <w:rsid w:val="00DA52E7"/>
    <w:rsid w:val="00DA659A"/>
    <w:rsid w:val="00DA7A16"/>
    <w:rsid w:val="00DB05A9"/>
    <w:rsid w:val="00DB0645"/>
    <w:rsid w:val="00DB0CFF"/>
    <w:rsid w:val="00DB0FFF"/>
    <w:rsid w:val="00DB1351"/>
    <w:rsid w:val="00DB3C92"/>
    <w:rsid w:val="00DB3D2E"/>
    <w:rsid w:val="00DB4D89"/>
    <w:rsid w:val="00DB51C5"/>
    <w:rsid w:val="00DB5265"/>
    <w:rsid w:val="00DB55E3"/>
    <w:rsid w:val="00DB598A"/>
    <w:rsid w:val="00DB62FB"/>
    <w:rsid w:val="00DB6481"/>
    <w:rsid w:val="00DB70A6"/>
    <w:rsid w:val="00DC2DE6"/>
    <w:rsid w:val="00DC3B11"/>
    <w:rsid w:val="00DC4FE0"/>
    <w:rsid w:val="00DC51EB"/>
    <w:rsid w:val="00DC7A86"/>
    <w:rsid w:val="00DD00C7"/>
    <w:rsid w:val="00DD040E"/>
    <w:rsid w:val="00DD1EA4"/>
    <w:rsid w:val="00DD4639"/>
    <w:rsid w:val="00DD47B5"/>
    <w:rsid w:val="00DD5048"/>
    <w:rsid w:val="00DD58F8"/>
    <w:rsid w:val="00DD5DEA"/>
    <w:rsid w:val="00DD7224"/>
    <w:rsid w:val="00DE09B3"/>
    <w:rsid w:val="00DE20FA"/>
    <w:rsid w:val="00DE3BC4"/>
    <w:rsid w:val="00DE3BEA"/>
    <w:rsid w:val="00DE5057"/>
    <w:rsid w:val="00DE5649"/>
    <w:rsid w:val="00DE5E76"/>
    <w:rsid w:val="00DF0A09"/>
    <w:rsid w:val="00DF0EBA"/>
    <w:rsid w:val="00DF1620"/>
    <w:rsid w:val="00DF1D57"/>
    <w:rsid w:val="00DF1E40"/>
    <w:rsid w:val="00DF2B48"/>
    <w:rsid w:val="00DF2B4C"/>
    <w:rsid w:val="00DF2DED"/>
    <w:rsid w:val="00DF4939"/>
    <w:rsid w:val="00DF4D9C"/>
    <w:rsid w:val="00DF4F69"/>
    <w:rsid w:val="00DF5B01"/>
    <w:rsid w:val="00DF5CDA"/>
    <w:rsid w:val="00DF6363"/>
    <w:rsid w:val="00DF66C9"/>
    <w:rsid w:val="00DF77BE"/>
    <w:rsid w:val="00DF7AD3"/>
    <w:rsid w:val="00E006A7"/>
    <w:rsid w:val="00E023E3"/>
    <w:rsid w:val="00E025F2"/>
    <w:rsid w:val="00E02972"/>
    <w:rsid w:val="00E05E5F"/>
    <w:rsid w:val="00E0746A"/>
    <w:rsid w:val="00E07B1C"/>
    <w:rsid w:val="00E07D09"/>
    <w:rsid w:val="00E101ED"/>
    <w:rsid w:val="00E10A9A"/>
    <w:rsid w:val="00E115A4"/>
    <w:rsid w:val="00E12708"/>
    <w:rsid w:val="00E129A4"/>
    <w:rsid w:val="00E12F63"/>
    <w:rsid w:val="00E13033"/>
    <w:rsid w:val="00E13679"/>
    <w:rsid w:val="00E14B33"/>
    <w:rsid w:val="00E16CDF"/>
    <w:rsid w:val="00E1700A"/>
    <w:rsid w:val="00E17070"/>
    <w:rsid w:val="00E17082"/>
    <w:rsid w:val="00E17A75"/>
    <w:rsid w:val="00E20555"/>
    <w:rsid w:val="00E21814"/>
    <w:rsid w:val="00E21C69"/>
    <w:rsid w:val="00E21E38"/>
    <w:rsid w:val="00E2273D"/>
    <w:rsid w:val="00E23FA1"/>
    <w:rsid w:val="00E2486C"/>
    <w:rsid w:val="00E24FB9"/>
    <w:rsid w:val="00E254DD"/>
    <w:rsid w:val="00E27386"/>
    <w:rsid w:val="00E304D7"/>
    <w:rsid w:val="00E304DC"/>
    <w:rsid w:val="00E3076D"/>
    <w:rsid w:val="00E30832"/>
    <w:rsid w:val="00E31562"/>
    <w:rsid w:val="00E31886"/>
    <w:rsid w:val="00E32884"/>
    <w:rsid w:val="00E32FBA"/>
    <w:rsid w:val="00E34C68"/>
    <w:rsid w:val="00E34E40"/>
    <w:rsid w:val="00E34F41"/>
    <w:rsid w:val="00E36248"/>
    <w:rsid w:val="00E3714B"/>
    <w:rsid w:val="00E4078D"/>
    <w:rsid w:val="00E40DBD"/>
    <w:rsid w:val="00E42BC0"/>
    <w:rsid w:val="00E42DBA"/>
    <w:rsid w:val="00E45037"/>
    <w:rsid w:val="00E45572"/>
    <w:rsid w:val="00E45DB1"/>
    <w:rsid w:val="00E45E01"/>
    <w:rsid w:val="00E47E4B"/>
    <w:rsid w:val="00E47FE2"/>
    <w:rsid w:val="00E510E1"/>
    <w:rsid w:val="00E51ECA"/>
    <w:rsid w:val="00E51FC0"/>
    <w:rsid w:val="00E53A81"/>
    <w:rsid w:val="00E53FAF"/>
    <w:rsid w:val="00E540D5"/>
    <w:rsid w:val="00E541C1"/>
    <w:rsid w:val="00E54855"/>
    <w:rsid w:val="00E549C0"/>
    <w:rsid w:val="00E5552E"/>
    <w:rsid w:val="00E5561B"/>
    <w:rsid w:val="00E567EC"/>
    <w:rsid w:val="00E568CB"/>
    <w:rsid w:val="00E570DF"/>
    <w:rsid w:val="00E5776C"/>
    <w:rsid w:val="00E57D81"/>
    <w:rsid w:val="00E57DAF"/>
    <w:rsid w:val="00E60283"/>
    <w:rsid w:val="00E60A37"/>
    <w:rsid w:val="00E61400"/>
    <w:rsid w:val="00E632EF"/>
    <w:rsid w:val="00E637FA"/>
    <w:rsid w:val="00E63D1D"/>
    <w:rsid w:val="00E64CBD"/>
    <w:rsid w:val="00E64E70"/>
    <w:rsid w:val="00E6532C"/>
    <w:rsid w:val="00E65593"/>
    <w:rsid w:val="00E65910"/>
    <w:rsid w:val="00E65E5E"/>
    <w:rsid w:val="00E66463"/>
    <w:rsid w:val="00E66C1C"/>
    <w:rsid w:val="00E67D7F"/>
    <w:rsid w:val="00E67DC2"/>
    <w:rsid w:val="00E70017"/>
    <w:rsid w:val="00E70B2A"/>
    <w:rsid w:val="00E70B60"/>
    <w:rsid w:val="00E72094"/>
    <w:rsid w:val="00E73826"/>
    <w:rsid w:val="00E74056"/>
    <w:rsid w:val="00E74E83"/>
    <w:rsid w:val="00E75225"/>
    <w:rsid w:val="00E75C78"/>
    <w:rsid w:val="00E75E2E"/>
    <w:rsid w:val="00E80D9B"/>
    <w:rsid w:val="00E81269"/>
    <w:rsid w:val="00E81F3A"/>
    <w:rsid w:val="00E83DA4"/>
    <w:rsid w:val="00E84142"/>
    <w:rsid w:val="00E84697"/>
    <w:rsid w:val="00E854DC"/>
    <w:rsid w:val="00E875DA"/>
    <w:rsid w:val="00E91518"/>
    <w:rsid w:val="00E922AE"/>
    <w:rsid w:val="00E94087"/>
    <w:rsid w:val="00E94B25"/>
    <w:rsid w:val="00E952E8"/>
    <w:rsid w:val="00E957A4"/>
    <w:rsid w:val="00E96087"/>
    <w:rsid w:val="00E96370"/>
    <w:rsid w:val="00E96C51"/>
    <w:rsid w:val="00E9713A"/>
    <w:rsid w:val="00EA232E"/>
    <w:rsid w:val="00EA2AD0"/>
    <w:rsid w:val="00EA312F"/>
    <w:rsid w:val="00EA679D"/>
    <w:rsid w:val="00EA6B8A"/>
    <w:rsid w:val="00EA7B03"/>
    <w:rsid w:val="00EB043B"/>
    <w:rsid w:val="00EB0F1A"/>
    <w:rsid w:val="00EB2A6A"/>
    <w:rsid w:val="00EB2AEB"/>
    <w:rsid w:val="00EB3529"/>
    <w:rsid w:val="00EB6208"/>
    <w:rsid w:val="00EB6760"/>
    <w:rsid w:val="00EB791D"/>
    <w:rsid w:val="00EC194B"/>
    <w:rsid w:val="00EC2C61"/>
    <w:rsid w:val="00EC319B"/>
    <w:rsid w:val="00EC31FE"/>
    <w:rsid w:val="00EC3960"/>
    <w:rsid w:val="00EC43D4"/>
    <w:rsid w:val="00EC4FB7"/>
    <w:rsid w:val="00EC5C1F"/>
    <w:rsid w:val="00EC6090"/>
    <w:rsid w:val="00EC6249"/>
    <w:rsid w:val="00EC63B6"/>
    <w:rsid w:val="00EC70E5"/>
    <w:rsid w:val="00EC7223"/>
    <w:rsid w:val="00EC74B2"/>
    <w:rsid w:val="00ED0655"/>
    <w:rsid w:val="00ED1934"/>
    <w:rsid w:val="00ED21E9"/>
    <w:rsid w:val="00ED224D"/>
    <w:rsid w:val="00ED22A5"/>
    <w:rsid w:val="00ED23B5"/>
    <w:rsid w:val="00ED2548"/>
    <w:rsid w:val="00ED2625"/>
    <w:rsid w:val="00ED3975"/>
    <w:rsid w:val="00ED4910"/>
    <w:rsid w:val="00ED5D05"/>
    <w:rsid w:val="00ED6369"/>
    <w:rsid w:val="00ED6BD1"/>
    <w:rsid w:val="00ED76B2"/>
    <w:rsid w:val="00EE0E31"/>
    <w:rsid w:val="00EE180A"/>
    <w:rsid w:val="00EE252D"/>
    <w:rsid w:val="00EE2785"/>
    <w:rsid w:val="00EE2BC9"/>
    <w:rsid w:val="00EE2D63"/>
    <w:rsid w:val="00EE34C9"/>
    <w:rsid w:val="00EE36A4"/>
    <w:rsid w:val="00EE3A7C"/>
    <w:rsid w:val="00EE3F28"/>
    <w:rsid w:val="00EE522F"/>
    <w:rsid w:val="00EE6154"/>
    <w:rsid w:val="00EE74C9"/>
    <w:rsid w:val="00EE7D1C"/>
    <w:rsid w:val="00EF001B"/>
    <w:rsid w:val="00EF0107"/>
    <w:rsid w:val="00EF1C0F"/>
    <w:rsid w:val="00EF26B7"/>
    <w:rsid w:val="00EF4295"/>
    <w:rsid w:val="00EF4DF0"/>
    <w:rsid w:val="00EF4E57"/>
    <w:rsid w:val="00EF63E4"/>
    <w:rsid w:val="00EF7AB5"/>
    <w:rsid w:val="00F010B5"/>
    <w:rsid w:val="00F0248A"/>
    <w:rsid w:val="00F0259C"/>
    <w:rsid w:val="00F02BB4"/>
    <w:rsid w:val="00F0305B"/>
    <w:rsid w:val="00F035E1"/>
    <w:rsid w:val="00F04119"/>
    <w:rsid w:val="00F05362"/>
    <w:rsid w:val="00F06394"/>
    <w:rsid w:val="00F065E2"/>
    <w:rsid w:val="00F06885"/>
    <w:rsid w:val="00F069FC"/>
    <w:rsid w:val="00F07ECF"/>
    <w:rsid w:val="00F10CFF"/>
    <w:rsid w:val="00F10D5B"/>
    <w:rsid w:val="00F113FA"/>
    <w:rsid w:val="00F11566"/>
    <w:rsid w:val="00F12BA3"/>
    <w:rsid w:val="00F14094"/>
    <w:rsid w:val="00F1548B"/>
    <w:rsid w:val="00F161F7"/>
    <w:rsid w:val="00F168BE"/>
    <w:rsid w:val="00F17DA9"/>
    <w:rsid w:val="00F2019B"/>
    <w:rsid w:val="00F21C2B"/>
    <w:rsid w:val="00F21D47"/>
    <w:rsid w:val="00F258D9"/>
    <w:rsid w:val="00F262E0"/>
    <w:rsid w:val="00F30B0F"/>
    <w:rsid w:val="00F30B5A"/>
    <w:rsid w:val="00F30F64"/>
    <w:rsid w:val="00F320FE"/>
    <w:rsid w:val="00F3230A"/>
    <w:rsid w:val="00F339CA"/>
    <w:rsid w:val="00F339E4"/>
    <w:rsid w:val="00F33F7C"/>
    <w:rsid w:val="00F350DB"/>
    <w:rsid w:val="00F35FC5"/>
    <w:rsid w:val="00F362B2"/>
    <w:rsid w:val="00F36C3C"/>
    <w:rsid w:val="00F36EED"/>
    <w:rsid w:val="00F370B8"/>
    <w:rsid w:val="00F37CAA"/>
    <w:rsid w:val="00F37DCD"/>
    <w:rsid w:val="00F410B6"/>
    <w:rsid w:val="00F4198C"/>
    <w:rsid w:val="00F41EC7"/>
    <w:rsid w:val="00F43216"/>
    <w:rsid w:val="00F434FD"/>
    <w:rsid w:val="00F4588C"/>
    <w:rsid w:val="00F45B67"/>
    <w:rsid w:val="00F46801"/>
    <w:rsid w:val="00F46A9F"/>
    <w:rsid w:val="00F4721D"/>
    <w:rsid w:val="00F47965"/>
    <w:rsid w:val="00F50147"/>
    <w:rsid w:val="00F53098"/>
    <w:rsid w:val="00F53B2F"/>
    <w:rsid w:val="00F544C8"/>
    <w:rsid w:val="00F54E28"/>
    <w:rsid w:val="00F54F66"/>
    <w:rsid w:val="00F562F9"/>
    <w:rsid w:val="00F56C43"/>
    <w:rsid w:val="00F56E2D"/>
    <w:rsid w:val="00F577A2"/>
    <w:rsid w:val="00F57EB7"/>
    <w:rsid w:val="00F603FA"/>
    <w:rsid w:val="00F60A7D"/>
    <w:rsid w:val="00F60EB6"/>
    <w:rsid w:val="00F61118"/>
    <w:rsid w:val="00F61FBA"/>
    <w:rsid w:val="00F63B34"/>
    <w:rsid w:val="00F72CF5"/>
    <w:rsid w:val="00F72DC8"/>
    <w:rsid w:val="00F743EE"/>
    <w:rsid w:val="00F7459C"/>
    <w:rsid w:val="00F777BE"/>
    <w:rsid w:val="00F802E0"/>
    <w:rsid w:val="00F80CDB"/>
    <w:rsid w:val="00F80E7F"/>
    <w:rsid w:val="00F81DF4"/>
    <w:rsid w:val="00F821E7"/>
    <w:rsid w:val="00F82EFF"/>
    <w:rsid w:val="00F85C8F"/>
    <w:rsid w:val="00F86236"/>
    <w:rsid w:val="00F862AB"/>
    <w:rsid w:val="00F8783F"/>
    <w:rsid w:val="00F87880"/>
    <w:rsid w:val="00F90052"/>
    <w:rsid w:val="00F90A74"/>
    <w:rsid w:val="00F90E3F"/>
    <w:rsid w:val="00F90E80"/>
    <w:rsid w:val="00F913D0"/>
    <w:rsid w:val="00F9192E"/>
    <w:rsid w:val="00F91B2E"/>
    <w:rsid w:val="00F92647"/>
    <w:rsid w:val="00F92656"/>
    <w:rsid w:val="00F927D2"/>
    <w:rsid w:val="00F92F2C"/>
    <w:rsid w:val="00F9361F"/>
    <w:rsid w:val="00F93D8D"/>
    <w:rsid w:val="00F94508"/>
    <w:rsid w:val="00F9481C"/>
    <w:rsid w:val="00F94B0E"/>
    <w:rsid w:val="00F94F53"/>
    <w:rsid w:val="00F9630A"/>
    <w:rsid w:val="00F96797"/>
    <w:rsid w:val="00F9706E"/>
    <w:rsid w:val="00F97DE1"/>
    <w:rsid w:val="00FA3082"/>
    <w:rsid w:val="00FA4E15"/>
    <w:rsid w:val="00FA517D"/>
    <w:rsid w:val="00FA55F1"/>
    <w:rsid w:val="00FA713C"/>
    <w:rsid w:val="00FB1623"/>
    <w:rsid w:val="00FB1A73"/>
    <w:rsid w:val="00FB2653"/>
    <w:rsid w:val="00FB3D9D"/>
    <w:rsid w:val="00FB3F00"/>
    <w:rsid w:val="00FB52B1"/>
    <w:rsid w:val="00FB5A04"/>
    <w:rsid w:val="00FB62FD"/>
    <w:rsid w:val="00FB6C26"/>
    <w:rsid w:val="00FB6C90"/>
    <w:rsid w:val="00FB7FBB"/>
    <w:rsid w:val="00FC0149"/>
    <w:rsid w:val="00FC0A39"/>
    <w:rsid w:val="00FC0A86"/>
    <w:rsid w:val="00FC1A7A"/>
    <w:rsid w:val="00FC2745"/>
    <w:rsid w:val="00FC58CB"/>
    <w:rsid w:val="00FC5F59"/>
    <w:rsid w:val="00FC69DC"/>
    <w:rsid w:val="00FC6C1B"/>
    <w:rsid w:val="00FD042A"/>
    <w:rsid w:val="00FD047A"/>
    <w:rsid w:val="00FD130B"/>
    <w:rsid w:val="00FD1D08"/>
    <w:rsid w:val="00FD260A"/>
    <w:rsid w:val="00FD2F08"/>
    <w:rsid w:val="00FD41CD"/>
    <w:rsid w:val="00FD51A4"/>
    <w:rsid w:val="00FD627E"/>
    <w:rsid w:val="00FD6AE2"/>
    <w:rsid w:val="00FE08FF"/>
    <w:rsid w:val="00FE1E0F"/>
    <w:rsid w:val="00FE2016"/>
    <w:rsid w:val="00FE286D"/>
    <w:rsid w:val="00FE2D64"/>
    <w:rsid w:val="00FE2E0C"/>
    <w:rsid w:val="00FE4017"/>
    <w:rsid w:val="00FE4481"/>
    <w:rsid w:val="00FE4851"/>
    <w:rsid w:val="00FE5123"/>
    <w:rsid w:val="00FE53B7"/>
    <w:rsid w:val="00FE67E2"/>
    <w:rsid w:val="00FF0201"/>
    <w:rsid w:val="00FF13B5"/>
    <w:rsid w:val="00FF1C9E"/>
    <w:rsid w:val="00FF3B0C"/>
    <w:rsid w:val="00FF3DE0"/>
    <w:rsid w:val="00FF557C"/>
    <w:rsid w:val="00FF62C0"/>
    <w:rsid w:val="00FF6CD9"/>
    <w:rsid w:val="00FF7A8B"/>
    <w:rsid w:val="00FF7AE8"/>
    <w:rsid w:val="00FF7BE4"/>
    <w:rsid w:val="03DF3CE5"/>
    <w:rsid w:val="12D10233"/>
    <w:rsid w:val="1FDB17C4"/>
    <w:rsid w:val="2387645B"/>
    <w:rsid w:val="3B214077"/>
    <w:rsid w:val="46995B29"/>
    <w:rsid w:val="47A96BB3"/>
    <w:rsid w:val="4AF70454"/>
    <w:rsid w:val="62FB082A"/>
    <w:rsid w:val="645E6BF5"/>
    <w:rsid w:val="6B02176B"/>
    <w:rsid w:val="74664D92"/>
    <w:rsid w:val="77792638"/>
    <w:rsid w:val="7CCC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C1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C1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C1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C1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C1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179A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018C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B018C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B018C7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B018C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B018C7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9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108">
              <w:marLeft w:val="75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E21765-38E3-408D-B211-1C39013F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7517</TotalTime>
  <Pages>10</Pages>
  <Words>716</Words>
  <Characters>4082</Characters>
  <Application>Microsoft Office Word</Application>
  <DocSecurity>0</DocSecurity>
  <Lines>34</Lines>
  <Paragraphs>9</Paragraphs>
  <ScaleCrop>false</ScaleCrop>
  <Company>微软中国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242</cp:revision>
  <cp:lastPrinted>2024-05-14T08:39:00Z</cp:lastPrinted>
  <dcterms:created xsi:type="dcterms:W3CDTF">2022-03-16T09:00:00Z</dcterms:created>
  <dcterms:modified xsi:type="dcterms:W3CDTF">2024-06-30T07:19:00Z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2052-11.1.0.11173</vt:lpwstr>
  </property>
  <property fmtid="{D5CDD505-2E9C-101B-9397-08002B2CF9AE}" pid="3" name="ICV">
    <vt:lpwstr>149AAEC2A7404782ADDF54B61A48E3A5</vt:lpwstr>
  </property>
</Properties>
</file>